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801" w:rsidRPr="00A72C4B" w:rsidRDefault="00B36801" w:rsidP="00B36801">
      <w:pPr>
        <w:shd w:val="clear" w:color="auto" w:fill="FFFFFF"/>
        <w:spacing w:after="45" w:line="240" w:lineRule="auto"/>
        <w:rPr>
          <w:rFonts w:ascii="Segoe UI Variable Display Semib" w:hAnsi="Segoe UI Variable Display Semib" w:cs="Times New Roman"/>
          <w:sz w:val="24"/>
          <w:szCs w:val="24"/>
        </w:rPr>
      </w:pPr>
      <w:bookmarkStart w:id="0" w:name="_GoBack"/>
      <w:bookmarkEnd w:id="0"/>
    </w:p>
    <w:p w:rsidR="00BD3BF9" w:rsidRPr="00BD3BF9" w:rsidRDefault="00BD3BF9" w:rsidP="00BD3BF9">
      <w:pPr>
        <w:shd w:val="clear" w:color="auto" w:fill="FFFFFF"/>
        <w:spacing w:after="100" w:afterAutospacing="1" w:line="240" w:lineRule="auto"/>
        <w:jc w:val="center"/>
        <w:outlineLvl w:val="1"/>
        <w:rPr>
          <w:rFonts w:ascii="Arial" w:eastAsia="Times New Roman" w:hAnsi="Arial" w:cs="Arial"/>
          <w:b/>
          <w:bCs/>
          <w:color w:val="000000"/>
          <w:sz w:val="36"/>
          <w:szCs w:val="36"/>
          <w:lang w:val="es-ES"/>
        </w:rPr>
      </w:pPr>
      <w:r w:rsidRPr="00BD3BF9">
        <w:rPr>
          <w:rFonts w:ascii="Arial" w:eastAsia="Times New Roman" w:hAnsi="Arial" w:cs="Arial"/>
          <w:b/>
          <w:bCs/>
          <w:color w:val="000000"/>
          <w:sz w:val="24"/>
          <w:szCs w:val="36"/>
          <w:lang w:val="es-ES"/>
        </w:rPr>
        <w:t>PLAN DE MARKETING DIGITAL PARA POSICIONAMIENTO DE LA MARCA EN EL SECTOR DE ALIMENTOS</w:t>
      </w:r>
    </w:p>
    <w:p w:rsidR="00BD3BF9" w:rsidRPr="00BD3BF9" w:rsidRDefault="00BD3BF9" w:rsidP="00BD3BF9">
      <w:pPr>
        <w:shd w:val="clear" w:color="auto" w:fill="FFFFFF"/>
        <w:spacing w:after="100" w:afterAutospacing="1" w:line="240" w:lineRule="auto"/>
        <w:jc w:val="center"/>
        <w:outlineLvl w:val="1"/>
        <w:rPr>
          <w:rFonts w:ascii="Arial" w:eastAsia="Times New Roman" w:hAnsi="Arial" w:cs="Arial"/>
          <w:b/>
          <w:color w:val="000000"/>
          <w:sz w:val="20"/>
          <w:szCs w:val="36"/>
          <w:lang w:val="en-US"/>
        </w:rPr>
      </w:pPr>
      <w:r w:rsidRPr="00BD3BF9">
        <w:rPr>
          <w:rFonts w:ascii="Arial" w:eastAsia="Times New Roman" w:hAnsi="Arial" w:cs="Arial"/>
          <w:b/>
          <w:color w:val="000000"/>
          <w:sz w:val="20"/>
          <w:szCs w:val="36"/>
          <w:lang w:val="en-US"/>
        </w:rPr>
        <w:t>DIGITAL MARKETING PLAN FOR BRAND POSITIONING IN THE FOOD INDUSTRY</w:t>
      </w:r>
    </w:p>
    <w:p w:rsidR="00BD3BF9" w:rsidRPr="00BD3BF9" w:rsidRDefault="00BD3BF9" w:rsidP="00BD3BF9">
      <w:pPr>
        <w:shd w:val="clear" w:color="auto" w:fill="FFFFFF"/>
        <w:spacing w:after="100" w:afterAutospacing="1" w:line="240" w:lineRule="auto"/>
        <w:outlineLvl w:val="1"/>
        <w:rPr>
          <w:rFonts w:ascii="Times New Roman" w:eastAsia="Times New Roman" w:hAnsi="Times New Roman" w:cs="Times New Roman"/>
          <w:b/>
          <w:color w:val="000000"/>
          <w:sz w:val="36"/>
          <w:szCs w:val="36"/>
          <w:lang w:val="en-US"/>
        </w:rPr>
      </w:pPr>
    </w:p>
    <w:p w:rsidR="0093213B" w:rsidRPr="00BD3BF9" w:rsidRDefault="0093213B" w:rsidP="0093213B">
      <w:pPr>
        <w:shd w:val="clear" w:color="auto" w:fill="FFFFFF"/>
        <w:spacing w:after="100" w:afterAutospacing="1" w:line="240" w:lineRule="auto"/>
        <w:outlineLvl w:val="1"/>
        <w:rPr>
          <w:rFonts w:ascii="Times New Roman" w:eastAsia="Times New Roman" w:hAnsi="Times New Roman" w:cs="Times New Roman"/>
          <w:b/>
          <w:color w:val="000000"/>
          <w:sz w:val="36"/>
          <w:szCs w:val="36"/>
          <w:lang w:val="en-US"/>
        </w:rPr>
      </w:pPr>
    </w:p>
    <w:p w:rsidR="00175D3E" w:rsidRPr="00BD3BF9" w:rsidRDefault="00175D3E" w:rsidP="007E33B3">
      <w:pPr>
        <w:shd w:val="clear" w:color="auto" w:fill="FFFFFF"/>
        <w:spacing w:after="0" w:line="240" w:lineRule="auto"/>
        <w:jc w:val="center"/>
        <w:rPr>
          <w:rFonts w:ascii="Arial" w:eastAsia="Times New Roman" w:hAnsi="Arial" w:cs="Arial"/>
          <w:color w:val="222222"/>
          <w:sz w:val="26"/>
          <w:szCs w:val="26"/>
          <w:lang w:val="en-US"/>
        </w:rPr>
      </w:pPr>
    </w:p>
    <w:p w:rsidR="0093213B" w:rsidRPr="00BD3BF9" w:rsidRDefault="0093213B" w:rsidP="0093213B">
      <w:pPr>
        <w:shd w:val="clear" w:color="auto" w:fill="FFFFFF"/>
        <w:spacing w:after="0" w:line="240" w:lineRule="auto"/>
        <w:jc w:val="center"/>
        <w:rPr>
          <w:rFonts w:ascii="Times New Roman" w:eastAsia="Times New Roman" w:hAnsi="Times New Roman" w:cs="Times New Roman"/>
          <w:b/>
          <w:color w:val="222222"/>
          <w:sz w:val="36"/>
          <w:szCs w:val="26"/>
          <w:lang w:val="en-US"/>
        </w:rPr>
      </w:pPr>
    </w:p>
    <w:p w:rsidR="00175D3E" w:rsidRPr="00BD3BF9" w:rsidRDefault="00175D3E" w:rsidP="007E33B3">
      <w:pPr>
        <w:tabs>
          <w:tab w:val="center" w:pos="4680"/>
        </w:tabs>
        <w:spacing w:line="480" w:lineRule="auto"/>
        <w:jc w:val="center"/>
        <w:rPr>
          <w:rFonts w:ascii="Times New Roman" w:hAnsi="Times New Roman" w:cs="Times New Roman"/>
          <w:b/>
          <w:sz w:val="24"/>
          <w:szCs w:val="24"/>
          <w:lang w:val="en-US"/>
        </w:rPr>
      </w:pPr>
    </w:p>
    <w:p w:rsidR="00BD3BF9" w:rsidRDefault="00175D3E" w:rsidP="001C74A8">
      <w:pPr>
        <w:tabs>
          <w:tab w:val="left" w:pos="3969"/>
          <w:tab w:val="center" w:pos="4680"/>
        </w:tabs>
        <w:spacing w:line="360" w:lineRule="auto"/>
        <w:jc w:val="right"/>
        <w:rPr>
          <w:rFonts w:ascii="Arial" w:hAnsi="Arial" w:cs="Arial"/>
          <w:sz w:val="24"/>
          <w:szCs w:val="24"/>
          <w:lang w:val="es-ES"/>
        </w:rPr>
      </w:pPr>
      <w:r w:rsidRPr="00BD3BF9">
        <w:rPr>
          <w:rFonts w:ascii="Arial" w:hAnsi="Arial" w:cs="Arial"/>
          <w:sz w:val="24"/>
          <w:szCs w:val="24"/>
          <w:lang w:val="es-ES"/>
        </w:rPr>
        <w:t xml:space="preserve">Yeiliana </w:t>
      </w:r>
      <w:r w:rsidR="00BD3BF9" w:rsidRPr="00BD3BF9">
        <w:rPr>
          <w:rFonts w:ascii="Arial" w:hAnsi="Arial" w:cs="Arial"/>
          <w:sz w:val="24"/>
          <w:szCs w:val="24"/>
          <w:lang w:val="es-ES"/>
        </w:rPr>
        <w:t xml:space="preserve">Nicoll </w:t>
      </w:r>
      <w:r w:rsidRPr="00BD3BF9">
        <w:rPr>
          <w:rFonts w:ascii="Arial" w:hAnsi="Arial" w:cs="Arial"/>
          <w:sz w:val="24"/>
          <w:szCs w:val="24"/>
          <w:lang w:val="es-ES"/>
        </w:rPr>
        <w:t xml:space="preserve">Almanzar </w:t>
      </w:r>
      <w:r w:rsidR="00BD3BF9" w:rsidRPr="00BD3BF9">
        <w:rPr>
          <w:rFonts w:ascii="Arial" w:hAnsi="Arial" w:cs="Arial"/>
          <w:sz w:val="24"/>
          <w:szCs w:val="24"/>
          <w:lang w:val="es-ES"/>
        </w:rPr>
        <w:t xml:space="preserve">Escobar                                                                                                                                                </w:t>
      </w:r>
      <w:r w:rsidR="001C74A8">
        <w:rPr>
          <w:rFonts w:ascii="Arial" w:hAnsi="Arial" w:cs="Arial"/>
          <w:sz w:val="24"/>
          <w:szCs w:val="24"/>
          <w:lang w:val="es-ES"/>
        </w:rPr>
        <w:t xml:space="preserve">                                       </w:t>
      </w:r>
      <w:r w:rsidR="008C0677" w:rsidRPr="008C0677">
        <w:rPr>
          <w:rFonts w:ascii="Arial" w:hAnsi="Arial" w:cs="Arial"/>
          <w:sz w:val="24"/>
          <w:szCs w:val="24"/>
          <w:lang w:val="es-ES"/>
        </w:rPr>
        <w:t>Nicollalmanzar823@gmail.com</w:t>
      </w:r>
    </w:p>
    <w:p w:rsidR="008C0677" w:rsidRPr="00BD3BF9" w:rsidRDefault="008C0677" w:rsidP="001C74A8">
      <w:pPr>
        <w:tabs>
          <w:tab w:val="left" w:pos="3969"/>
          <w:tab w:val="center" w:pos="4680"/>
        </w:tabs>
        <w:spacing w:line="360" w:lineRule="auto"/>
        <w:jc w:val="right"/>
        <w:rPr>
          <w:rFonts w:ascii="Arial" w:hAnsi="Arial" w:cs="Arial"/>
          <w:sz w:val="24"/>
          <w:szCs w:val="24"/>
          <w:lang w:val="es-ES"/>
        </w:rPr>
      </w:pPr>
      <w:r>
        <w:rPr>
          <w:rFonts w:ascii="Arial" w:hAnsi="Arial" w:cs="Arial"/>
          <w:sz w:val="24"/>
          <w:szCs w:val="24"/>
          <w:lang w:val="es-ES"/>
        </w:rPr>
        <w:t>Universidad Bicentenaria de Aragua</w:t>
      </w:r>
    </w:p>
    <w:p w:rsidR="00BD3BF9" w:rsidRPr="00BD3BF9" w:rsidRDefault="00BD3BF9" w:rsidP="001C74A8">
      <w:pPr>
        <w:tabs>
          <w:tab w:val="left" w:pos="3969"/>
          <w:tab w:val="center" w:pos="4680"/>
        </w:tabs>
        <w:spacing w:line="360" w:lineRule="auto"/>
        <w:jc w:val="right"/>
        <w:rPr>
          <w:rFonts w:ascii="Arial" w:hAnsi="Arial" w:cs="Arial"/>
          <w:sz w:val="24"/>
          <w:szCs w:val="24"/>
          <w:lang w:val="es-ES"/>
        </w:rPr>
      </w:pPr>
      <w:r w:rsidRPr="00BD3BF9">
        <w:rPr>
          <w:rFonts w:ascii="Arial" w:hAnsi="Arial" w:cs="Arial"/>
          <w:sz w:val="24"/>
          <w:szCs w:val="24"/>
          <w:lang w:val="es-ES"/>
        </w:rPr>
        <w:t>Caracas/Venezuela</w:t>
      </w:r>
    </w:p>
    <w:p w:rsidR="001C74A8" w:rsidRDefault="001C74A8" w:rsidP="001C74A8">
      <w:pPr>
        <w:tabs>
          <w:tab w:val="left" w:pos="3969"/>
          <w:tab w:val="left" w:pos="9005"/>
        </w:tabs>
        <w:spacing w:line="360" w:lineRule="auto"/>
        <w:jc w:val="right"/>
        <w:rPr>
          <w:rFonts w:ascii="Arial" w:hAnsi="Arial" w:cs="Arial"/>
          <w:sz w:val="24"/>
          <w:szCs w:val="24"/>
        </w:rPr>
      </w:pPr>
      <w:r>
        <w:rPr>
          <w:rFonts w:ascii="Arial" w:hAnsi="Arial" w:cs="Arial"/>
          <w:sz w:val="24"/>
          <w:szCs w:val="24"/>
        </w:rPr>
        <w:t xml:space="preserve">Registro </w:t>
      </w:r>
      <w:r w:rsidR="00BD3BF9" w:rsidRPr="00BD3BF9">
        <w:rPr>
          <w:rFonts w:ascii="Arial" w:hAnsi="Arial" w:cs="Arial"/>
          <w:sz w:val="24"/>
          <w:szCs w:val="24"/>
        </w:rPr>
        <w:t>ORCID:</w:t>
      </w:r>
    </w:p>
    <w:p w:rsidR="00DC0E72" w:rsidRPr="00BD3BF9" w:rsidRDefault="00BD3BF9" w:rsidP="001C74A8">
      <w:pPr>
        <w:tabs>
          <w:tab w:val="left" w:pos="3969"/>
          <w:tab w:val="left" w:pos="9005"/>
        </w:tabs>
        <w:spacing w:line="360" w:lineRule="auto"/>
        <w:jc w:val="right"/>
        <w:rPr>
          <w:rFonts w:ascii="Arial" w:hAnsi="Arial" w:cs="Arial"/>
          <w:sz w:val="24"/>
          <w:szCs w:val="24"/>
        </w:rPr>
      </w:pPr>
      <w:r w:rsidRPr="00BD3BF9">
        <w:rPr>
          <w:rFonts w:ascii="Arial" w:hAnsi="Arial" w:cs="Arial"/>
          <w:sz w:val="24"/>
          <w:szCs w:val="24"/>
        </w:rPr>
        <w:t>https://orcid.org/0009-0006-4383-6352</w:t>
      </w:r>
    </w:p>
    <w:p w:rsidR="009A15A4" w:rsidRPr="00BD3BF9" w:rsidRDefault="009A15A4" w:rsidP="001C74A8">
      <w:pPr>
        <w:tabs>
          <w:tab w:val="left" w:pos="3969"/>
        </w:tabs>
        <w:spacing w:line="360" w:lineRule="auto"/>
        <w:jc w:val="right"/>
        <w:rPr>
          <w:rFonts w:ascii="Arial" w:hAnsi="Arial" w:cs="Arial"/>
          <w:sz w:val="24"/>
          <w:szCs w:val="24"/>
          <w:lang w:val="es-ES"/>
        </w:rPr>
      </w:pPr>
    </w:p>
    <w:p w:rsidR="00F077B1" w:rsidRDefault="00F077B1" w:rsidP="001C74A8">
      <w:pPr>
        <w:tabs>
          <w:tab w:val="left" w:pos="3969"/>
        </w:tabs>
        <w:spacing w:line="360" w:lineRule="auto"/>
        <w:jc w:val="right"/>
        <w:rPr>
          <w:rFonts w:ascii="Arial" w:hAnsi="Arial" w:cs="Arial"/>
          <w:sz w:val="24"/>
          <w:szCs w:val="24"/>
          <w:lang w:val="es-ES"/>
        </w:rPr>
      </w:pPr>
    </w:p>
    <w:p w:rsidR="00670D83" w:rsidRPr="00BD3BF9" w:rsidRDefault="00670D83" w:rsidP="001C74A8">
      <w:pPr>
        <w:tabs>
          <w:tab w:val="left" w:pos="3969"/>
        </w:tabs>
        <w:spacing w:line="360" w:lineRule="auto"/>
        <w:jc w:val="right"/>
        <w:rPr>
          <w:rFonts w:ascii="Arial" w:hAnsi="Arial" w:cs="Arial"/>
          <w:sz w:val="24"/>
          <w:szCs w:val="24"/>
          <w:lang w:val="es-ES"/>
        </w:rPr>
      </w:pPr>
    </w:p>
    <w:p w:rsidR="001C74A8" w:rsidRPr="00670D83" w:rsidRDefault="001C74A8" w:rsidP="00932665">
      <w:pPr>
        <w:pStyle w:val="NormalWeb"/>
        <w:spacing w:line="360" w:lineRule="auto"/>
        <w:jc w:val="center"/>
        <w:rPr>
          <w:rFonts w:ascii="Arial" w:hAnsi="Arial" w:cs="Arial"/>
          <w:b/>
        </w:rPr>
      </w:pPr>
      <w:r w:rsidRPr="00670D83">
        <w:rPr>
          <w:rStyle w:val="Textoennegrita"/>
          <w:rFonts w:ascii="Arial" w:eastAsiaTheme="minorEastAsia" w:hAnsi="Arial" w:cs="Arial"/>
          <w:b w:val="0"/>
        </w:rPr>
        <w:t>Resumen</w:t>
      </w:r>
    </w:p>
    <w:p w:rsidR="001C74A8" w:rsidRPr="001C74A8" w:rsidRDefault="008C0677" w:rsidP="008C0677">
      <w:pPr>
        <w:pStyle w:val="NormalWeb"/>
        <w:spacing w:line="360" w:lineRule="auto"/>
        <w:ind w:left="708"/>
        <w:rPr>
          <w:rFonts w:ascii="Arial" w:hAnsi="Arial" w:cs="Arial"/>
        </w:rPr>
      </w:pPr>
      <w:r>
        <w:rPr>
          <w:rFonts w:ascii="Arial" w:hAnsi="Arial" w:cs="Arial"/>
        </w:rPr>
        <w:t xml:space="preserve">         </w:t>
      </w:r>
      <w:r w:rsidR="001C74A8" w:rsidRPr="001C74A8">
        <w:rPr>
          <w:rFonts w:ascii="Arial" w:hAnsi="Arial" w:cs="Arial"/>
        </w:rPr>
        <w:t>Este estudio se centra en analizar la estrategia de marketing digital implementada por Aroma Verde, una marca venezolana de café de especialidad. El objetivo principal es comprender cómo la marca ha logrado posicionarse en el mercado y fomentar la sostenibilidad a través de sus acciones digitales.</w:t>
      </w:r>
      <w:r w:rsidR="00932665">
        <w:rPr>
          <w:rFonts w:ascii="Arial" w:hAnsi="Arial" w:cs="Arial"/>
        </w:rPr>
        <w:t xml:space="preserve"> </w:t>
      </w:r>
      <w:r w:rsidR="001C74A8" w:rsidRPr="001C74A8">
        <w:rPr>
          <w:rFonts w:ascii="Arial" w:hAnsi="Arial" w:cs="Arial"/>
        </w:rPr>
        <w:t>Mediante un estudio de caso, se evaluaron las acciones realizadas en redes sociales, sitio web y otras plataformas digitales. Se llevó a cabo un análisis FODA para identificar las fortalezas, oportunidades, debilidades y amenazas de Aroma Verde en el entorno digital. Asimismo, se examinó en profundidad el posicionamiento de la marca, su público objetivo, los canales de comunicación utilizados y los resultados obtenidos.</w:t>
      </w:r>
      <w:r w:rsidR="00932665">
        <w:rPr>
          <w:rFonts w:ascii="Arial" w:hAnsi="Arial" w:cs="Arial"/>
        </w:rPr>
        <w:t xml:space="preserve"> </w:t>
      </w:r>
      <w:r w:rsidR="001C74A8" w:rsidRPr="001C74A8">
        <w:rPr>
          <w:rFonts w:ascii="Arial" w:hAnsi="Arial" w:cs="Arial"/>
        </w:rPr>
        <w:t>Los resultados del estudio muestran que Aroma Verde ha construido una sólida reputación basada en la calidad de su producto y su compromiso con la sostenibilidad. Sin embargo, se identificaron oportunidades para optimizar su estrategia digital y maximizar los resultados.</w:t>
      </w:r>
      <w:r w:rsidR="00932665">
        <w:rPr>
          <w:rFonts w:ascii="Arial" w:hAnsi="Arial" w:cs="Arial"/>
        </w:rPr>
        <w:t xml:space="preserve"> </w:t>
      </w:r>
      <w:r w:rsidR="001C74A8" w:rsidRPr="001C74A8">
        <w:rPr>
          <w:rFonts w:ascii="Arial" w:hAnsi="Arial" w:cs="Arial"/>
        </w:rPr>
        <w:t>En conclusión, este trabajo demuestra que la estrategia de marketing digital de Aroma Verde ha sido exitosa en gran medida, pero aún existen áreas de mejora. Las recomendaciones presentadas en este informe proporcionan una hoja de ruta clara para consolidar la posición de la marca en el mercado y alcanzar sus objetivos de crecimiento.</w:t>
      </w:r>
    </w:p>
    <w:p w:rsidR="00932665" w:rsidRDefault="001C74A8" w:rsidP="00932665">
      <w:pPr>
        <w:pStyle w:val="NormalWeb"/>
        <w:spacing w:line="360" w:lineRule="auto"/>
        <w:rPr>
          <w:rFonts w:ascii="Arial" w:hAnsi="Arial" w:cs="Arial"/>
        </w:rPr>
      </w:pPr>
      <w:r w:rsidRPr="001C74A8">
        <w:rPr>
          <w:rStyle w:val="Textoennegrita"/>
          <w:rFonts w:ascii="Arial" w:eastAsiaTheme="minorEastAsia" w:hAnsi="Arial" w:cs="Arial"/>
        </w:rPr>
        <w:t>Palabras clave</w:t>
      </w:r>
      <w:r w:rsidR="00932665">
        <w:rPr>
          <w:rStyle w:val="Textoennegrita"/>
          <w:rFonts w:ascii="Arial" w:eastAsiaTheme="minorEastAsia" w:hAnsi="Arial" w:cs="Arial"/>
        </w:rPr>
        <w:t xml:space="preserve">; </w:t>
      </w:r>
      <w:r w:rsidRPr="001C74A8">
        <w:rPr>
          <w:rFonts w:ascii="Arial" w:hAnsi="Arial" w:cs="Arial"/>
        </w:rPr>
        <w:t>Café, marca, marketing, posicionamiento, sostenibilidad.</w:t>
      </w:r>
    </w:p>
    <w:p w:rsidR="00932665" w:rsidRDefault="00932665" w:rsidP="00932665">
      <w:pPr>
        <w:pStyle w:val="NormalWeb"/>
        <w:spacing w:line="360" w:lineRule="auto"/>
        <w:rPr>
          <w:rFonts w:ascii="Arial" w:hAnsi="Arial" w:cs="Arial"/>
        </w:rPr>
      </w:pPr>
    </w:p>
    <w:p w:rsidR="00932665" w:rsidRDefault="00932665" w:rsidP="00932665">
      <w:pPr>
        <w:pStyle w:val="NormalWeb"/>
        <w:spacing w:line="360" w:lineRule="auto"/>
        <w:rPr>
          <w:rFonts w:ascii="Arial" w:hAnsi="Arial" w:cs="Arial"/>
        </w:rPr>
      </w:pPr>
    </w:p>
    <w:p w:rsidR="00932665" w:rsidRPr="00932665" w:rsidRDefault="00932665" w:rsidP="00932665">
      <w:pPr>
        <w:pStyle w:val="NormalWeb"/>
        <w:spacing w:line="360" w:lineRule="auto"/>
        <w:rPr>
          <w:rFonts w:ascii="Arial" w:hAnsi="Arial" w:cs="Arial"/>
        </w:rPr>
      </w:pPr>
    </w:p>
    <w:p w:rsidR="00932665" w:rsidRPr="00670D83" w:rsidRDefault="00932665" w:rsidP="00932665">
      <w:pPr>
        <w:pStyle w:val="NormalWeb"/>
        <w:spacing w:line="360" w:lineRule="auto"/>
        <w:jc w:val="center"/>
        <w:rPr>
          <w:rFonts w:ascii="Arial" w:hAnsi="Arial" w:cs="Arial"/>
          <w:b/>
          <w:lang w:val="en-US"/>
        </w:rPr>
      </w:pPr>
      <w:r w:rsidRPr="00670D83">
        <w:rPr>
          <w:rStyle w:val="Textoennegrita"/>
          <w:rFonts w:ascii="Arial" w:eastAsiaTheme="minorEastAsia" w:hAnsi="Arial" w:cs="Arial"/>
          <w:b w:val="0"/>
          <w:lang w:val="en-US"/>
        </w:rPr>
        <w:t>Abstract</w:t>
      </w:r>
    </w:p>
    <w:p w:rsidR="00932665" w:rsidRDefault="008C0677" w:rsidP="008C0677">
      <w:pPr>
        <w:pStyle w:val="NormalWeb"/>
        <w:spacing w:line="360" w:lineRule="auto"/>
        <w:rPr>
          <w:rFonts w:ascii="Arial" w:hAnsi="Arial" w:cs="Arial"/>
          <w:lang w:val="en-US"/>
        </w:rPr>
      </w:pPr>
      <w:r>
        <w:rPr>
          <w:rFonts w:ascii="Arial" w:hAnsi="Arial" w:cs="Arial"/>
          <w:lang w:val="en-US"/>
        </w:rPr>
        <w:t xml:space="preserve">        </w:t>
      </w:r>
      <w:r w:rsidR="00932665" w:rsidRPr="00932665">
        <w:rPr>
          <w:rFonts w:ascii="Arial" w:hAnsi="Arial" w:cs="Arial"/>
          <w:lang w:val="en-US"/>
        </w:rPr>
        <w:t>This study focuses on analyzing the digital marketing strategy implemented by Aroma Verde, a Venezuelan specialty coffee brand. The main objective is to understand how the brand has managed to position itself in the market and promote sustainability through its digital actions. Through a case study, the actions carried out on social media, websites, and other digital platforms were evaluated. A SWOT analysis was conducted to identify Aroma Verde's strengths, weaknesses, opportunities, and threats in the digital environment. Furthermore, the brand's positioning, target audience, communication channels used, and results obtained were examined in depth. The results of the study show that Aroma Verde has built a solid reputation based on the quality of its product and its commitment to sustainability. However, opportunities to optimize its digital strategy and maximize results were identified. In conclusion, this work demonstrates that Aroma Verde's digital marketing strategy has been largely successful, but there are still areas for improvement. The recommendations presented in this report provide a clear roadmap to consolidate the brand's position in the market and achieve its growth objectives.</w:t>
      </w:r>
    </w:p>
    <w:p w:rsidR="00932665" w:rsidRPr="00932665" w:rsidRDefault="00932665" w:rsidP="00932665">
      <w:pPr>
        <w:pStyle w:val="NormalWeb"/>
        <w:spacing w:line="360" w:lineRule="auto"/>
        <w:rPr>
          <w:rFonts w:ascii="Arial" w:hAnsi="Arial" w:cs="Arial"/>
          <w:lang w:val="en-US"/>
        </w:rPr>
      </w:pPr>
      <w:r w:rsidRPr="00932665">
        <w:rPr>
          <w:rFonts w:ascii="Arial" w:hAnsi="Arial" w:cs="Arial"/>
          <w:lang w:val="en-US"/>
        </w:rPr>
        <w:t xml:space="preserve"> </w:t>
      </w:r>
      <w:r w:rsidRPr="00932665">
        <w:rPr>
          <w:rStyle w:val="Textoennegrita"/>
          <w:rFonts w:ascii="Arial" w:eastAsiaTheme="minorEastAsia" w:hAnsi="Arial" w:cs="Arial"/>
          <w:lang w:val="en-US"/>
        </w:rPr>
        <w:t>Keywords</w:t>
      </w:r>
      <w:r>
        <w:rPr>
          <w:rStyle w:val="Textoennegrita"/>
          <w:rFonts w:ascii="Arial" w:eastAsiaTheme="minorEastAsia" w:hAnsi="Arial" w:cs="Arial"/>
          <w:lang w:val="en-US"/>
        </w:rPr>
        <w:t>;</w:t>
      </w:r>
      <w:r w:rsidRPr="00932665">
        <w:rPr>
          <w:rFonts w:ascii="Arial" w:hAnsi="Arial" w:cs="Arial"/>
          <w:lang w:val="en-US"/>
        </w:rPr>
        <w:t xml:space="preserve"> Coffee, brand, marketing, positioning, sustainability.</w:t>
      </w:r>
    </w:p>
    <w:p w:rsidR="00F077B1" w:rsidRPr="00932665" w:rsidRDefault="00F077B1" w:rsidP="00BD3BF9">
      <w:pPr>
        <w:tabs>
          <w:tab w:val="left" w:pos="3969"/>
        </w:tabs>
        <w:spacing w:after="200" w:line="360" w:lineRule="auto"/>
        <w:jc w:val="both"/>
        <w:rPr>
          <w:rFonts w:ascii="Arial" w:hAnsi="Arial" w:cs="Arial"/>
          <w:sz w:val="24"/>
          <w:szCs w:val="24"/>
          <w:lang w:val="en-US"/>
        </w:rPr>
      </w:pPr>
      <w:r w:rsidRPr="00932665">
        <w:rPr>
          <w:rFonts w:ascii="Arial" w:hAnsi="Arial" w:cs="Arial"/>
          <w:sz w:val="24"/>
          <w:szCs w:val="24"/>
          <w:lang w:val="en-US"/>
        </w:rPr>
        <w:br w:type="page"/>
      </w:r>
    </w:p>
    <w:p w:rsidR="00932665" w:rsidRPr="00932665" w:rsidRDefault="00932665" w:rsidP="00201F74">
      <w:pPr>
        <w:rPr>
          <w:rFonts w:ascii="Arial" w:hAnsi="Arial" w:cs="Arial"/>
          <w:sz w:val="24"/>
          <w:lang w:val="es-ES"/>
        </w:rPr>
      </w:pPr>
      <w:r>
        <w:rPr>
          <w:rFonts w:ascii="Arial" w:hAnsi="Arial" w:cs="Arial"/>
          <w:b/>
          <w:bCs/>
          <w:sz w:val="24"/>
          <w:lang w:val="es-ES"/>
        </w:rPr>
        <w:lastRenderedPageBreak/>
        <w:t>I</w:t>
      </w:r>
      <w:r w:rsidRPr="00932665">
        <w:rPr>
          <w:rFonts w:ascii="Arial" w:hAnsi="Arial" w:cs="Arial"/>
          <w:b/>
          <w:bCs/>
          <w:sz w:val="24"/>
          <w:lang w:val="es-ES"/>
        </w:rPr>
        <w:t>ntroducción</w:t>
      </w:r>
    </w:p>
    <w:p w:rsidR="00932665" w:rsidRPr="00932665" w:rsidRDefault="00932665" w:rsidP="00932665">
      <w:pPr>
        <w:rPr>
          <w:rFonts w:ascii="Arial" w:hAnsi="Arial" w:cs="Arial"/>
          <w:sz w:val="24"/>
          <w:lang w:val="es-ES"/>
        </w:rPr>
      </w:pPr>
      <w:r w:rsidRPr="00932665">
        <w:rPr>
          <w:rFonts w:ascii="Arial" w:hAnsi="Arial" w:cs="Arial"/>
          <w:sz w:val="24"/>
          <w:lang w:val="es-ES"/>
        </w:rPr>
        <w:t>El mercado del café, caracterizado por su dinamismo y creciente sofisticación del consumidor, ha experimentado una transformación significativa en los últimos años. Las marcas de café, ante este nuevo escenario, se enfrentan al desafío de diferenciarse y construir relaciones sólidas con sus clientes. En este contexto, Aroma Verde, una emergente marca venezolana de café de especialidad, se ha posicionado como una alternativa atractiva para los consumidores que buscan experiencias sensoriales únicas y productos de alta calidad.</w:t>
      </w:r>
    </w:p>
    <w:p w:rsidR="00932665" w:rsidRPr="00932665" w:rsidRDefault="00932665" w:rsidP="00932665">
      <w:pPr>
        <w:rPr>
          <w:rFonts w:ascii="Arial" w:hAnsi="Arial" w:cs="Arial"/>
          <w:sz w:val="24"/>
          <w:lang w:val="es-ES"/>
        </w:rPr>
      </w:pPr>
      <w:r w:rsidRPr="00932665">
        <w:rPr>
          <w:rFonts w:ascii="Arial" w:hAnsi="Arial" w:cs="Arial"/>
          <w:sz w:val="24"/>
          <w:lang w:val="es-ES"/>
        </w:rPr>
        <w:t>Este estudio tiene como objetivo principal analizar en profundidad la estrategia de marketing digital implementada por Aroma Verde y su impacto en el posicionamiento de la marca. A través de un análisis exhaustivo de su presencia en línea, se busca comprender cómo Aroma Verde ha logrado construir una comunidad leal y diferenciarse de sus competidores en un mercado cada vez más saturado.</w:t>
      </w:r>
    </w:p>
    <w:p w:rsidR="00932665" w:rsidRPr="00932665" w:rsidRDefault="00932665" w:rsidP="00932665">
      <w:pPr>
        <w:rPr>
          <w:rFonts w:ascii="Arial" w:hAnsi="Arial" w:cs="Arial"/>
          <w:sz w:val="24"/>
          <w:lang w:val="es-ES"/>
        </w:rPr>
      </w:pPr>
      <w:r w:rsidRPr="00932665">
        <w:rPr>
          <w:rFonts w:ascii="Arial" w:hAnsi="Arial" w:cs="Arial"/>
          <w:sz w:val="24"/>
          <w:lang w:val="es-ES"/>
        </w:rPr>
        <w:t>Numerosos estudios han explorado el papel del marketing digital en el posicionamiento de marcas en diferentes sectores, destacando la importancia de las redes sociales, el contenido de valor y la personalización de la experiencia del cliente. Sin embargo, pocos estudios se han centrado específicamente en el sector del café de especialidad y en marcas emergentes como Aroma Verde.</w:t>
      </w:r>
    </w:p>
    <w:p w:rsidR="00932665" w:rsidRPr="00932665" w:rsidRDefault="00932665" w:rsidP="00932665">
      <w:pPr>
        <w:rPr>
          <w:rFonts w:ascii="Arial" w:hAnsi="Arial" w:cs="Arial"/>
          <w:sz w:val="24"/>
          <w:lang w:val="es-ES"/>
        </w:rPr>
      </w:pPr>
      <w:r w:rsidRPr="00932665">
        <w:rPr>
          <w:rFonts w:ascii="Arial" w:hAnsi="Arial" w:cs="Arial"/>
          <w:sz w:val="24"/>
          <w:lang w:val="es-ES"/>
        </w:rPr>
        <w:t>Para llevar a cabo este estudio, se realizó un análisis de caso de la marca Aroma Verde. Se recopilaron datos a través de diversas fuentes, incluyendo un análisis exhaustivo de la presencia de la marca en redes sociales, sitio web y otras plataformas digitales. Además, se realizó un análisis FODA para identificar las fortalezas, oportunidades, debilidades y amenazas de la marca. Los datos recopilados fueron analizados tanto cuantitativa como cualitativamente para obtener una visión integral de la estrategia digital de Aroma Verde y su impacto en el mercado.</w:t>
      </w:r>
    </w:p>
    <w:p w:rsidR="009A15A4" w:rsidRPr="00932665" w:rsidRDefault="009A15A4">
      <w:pPr>
        <w:rPr>
          <w:rFonts w:ascii="Arial" w:hAnsi="Arial" w:cs="Arial"/>
          <w:sz w:val="24"/>
          <w:lang w:val="es-ES"/>
        </w:rPr>
      </w:pPr>
    </w:p>
    <w:p w:rsidR="00FE6F97" w:rsidRDefault="00FE6F97">
      <w:pPr>
        <w:rPr>
          <w:rFonts w:ascii="Arial" w:hAnsi="Arial" w:cs="Arial"/>
          <w:sz w:val="24"/>
          <w:lang w:val="es-ES"/>
        </w:rPr>
      </w:pPr>
    </w:p>
    <w:p w:rsidR="00670D83" w:rsidRDefault="00670D83">
      <w:pPr>
        <w:rPr>
          <w:rFonts w:ascii="Arial" w:hAnsi="Arial" w:cs="Arial"/>
          <w:sz w:val="24"/>
          <w:lang w:val="es-ES"/>
        </w:rPr>
      </w:pPr>
    </w:p>
    <w:p w:rsidR="00670D83" w:rsidRDefault="00670D83">
      <w:pPr>
        <w:rPr>
          <w:rFonts w:ascii="Arial" w:hAnsi="Arial" w:cs="Arial"/>
          <w:sz w:val="24"/>
          <w:lang w:val="es-ES"/>
        </w:rPr>
      </w:pPr>
    </w:p>
    <w:p w:rsidR="00670D83" w:rsidRDefault="008C0677">
      <w:pPr>
        <w:rPr>
          <w:rFonts w:ascii="Arial" w:hAnsi="Arial" w:cs="Arial"/>
          <w:sz w:val="24"/>
          <w:lang w:val="es-ES"/>
        </w:rPr>
      </w:pPr>
      <w:r>
        <w:rPr>
          <w:rFonts w:ascii="Arial" w:hAnsi="Arial" w:cs="Arial"/>
          <w:sz w:val="24"/>
          <w:lang w:val="es-ES"/>
        </w:rPr>
        <w:t xml:space="preserve">                                                                                          Universidad Bicentenaria De Aragua Publicidad y Mercadeo</w:t>
      </w:r>
    </w:p>
    <w:p w:rsidR="008C0677" w:rsidRPr="008C0677" w:rsidRDefault="008C0677" w:rsidP="00201F74">
      <w:pPr>
        <w:pStyle w:val="NormalWeb"/>
        <w:rPr>
          <w:rFonts w:ascii="Arial" w:hAnsi="Arial" w:cs="Arial"/>
          <w:b/>
          <w:bCs/>
        </w:rPr>
      </w:pPr>
      <w:r w:rsidRPr="008C0677">
        <w:rPr>
          <w:rFonts w:ascii="Arial" w:eastAsiaTheme="minorEastAsia" w:hAnsi="Arial" w:cs="Arial"/>
          <w:b/>
          <w:bCs/>
        </w:rPr>
        <w:lastRenderedPageBreak/>
        <w:t>Revisión de la Literatura</w:t>
      </w:r>
    </w:p>
    <w:p w:rsidR="00201F74" w:rsidRPr="00201F74" w:rsidRDefault="00201F74" w:rsidP="00201F74">
      <w:pPr>
        <w:pStyle w:val="NormalWeb"/>
        <w:rPr>
          <w:rFonts w:ascii="Arial" w:hAnsi="Arial" w:cs="Arial"/>
          <w:bCs/>
        </w:rPr>
      </w:pPr>
      <w:r w:rsidRPr="00201F74">
        <w:rPr>
          <w:rFonts w:ascii="Arial" w:eastAsiaTheme="minorEastAsia" w:hAnsi="Arial" w:cs="Arial"/>
          <w:bCs/>
        </w:rPr>
        <w:t>Historia del Café Venezolano</w:t>
      </w:r>
    </w:p>
    <w:p w:rsidR="00201F74" w:rsidRPr="00201F74" w:rsidRDefault="00201F74" w:rsidP="00201F74">
      <w:pPr>
        <w:pStyle w:val="NormalWeb"/>
        <w:rPr>
          <w:rFonts w:ascii="Arial" w:hAnsi="Arial" w:cs="Arial"/>
          <w:bCs/>
        </w:rPr>
      </w:pPr>
      <w:r w:rsidRPr="00201F74">
        <w:rPr>
          <w:rFonts w:ascii="Arial" w:hAnsi="Arial" w:cs="Arial"/>
          <w:bCs/>
        </w:rPr>
        <w:t>El cultivo del café en Venezuela tiene una larga tradición que se remonta al siglo XVIII. Los estados andinos, especialmente Táchira, Mérida y Trujillo, se convirtieron en los principales productores, gracias a la alta calidad de sus granos. Sin embargo, a mediados del siglo XX, la producción comenzó a declinar. En las últimas décadas, ha habido un renacimiento del interés por el café venezolano de especialidad, impulsado por una nueva generación de productores.</w:t>
      </w:r>
    </w:p>
    <w:p w:rsidR="00201F74" w:rsidRPr="00201F74" w:rsidRDefault="00201F74" w:rsidP="00201F74">
      <w:pPr>
        <w:pStyle w:val="NormalWeb"/>
        <w:rPr>
          <w:rFonts w:ascii="Arial" w:hAnsi="Arial" w:cs="Arial"/>
          <w:bCs/>
        </w:rPr>
      </w:pPr>
      <w:r w:rsidRPr="00201F74">
        <w:rPr>
          <w:rFonts w:ascii="Arial" w:eastAsiaTheme="minorEastAsia" w:hAnsi="Arial" w:cs="Arial"/>
          <w:bCs/>
        </w:rPr>
        <w:t>Tendencias Globales del Mercado del Café</w:t>
      </w:r>
    </w:p>
    <w:p w:rsidR="00201F74" w:rsidRPr="00201F74" w:rsidRDefault="00201F74" w:rsidP="00201F74">
      <w:pPr>
        <w:pStyle w:val="NormalWeb"/>
        <w:rPr>
          <w:rFonts w:ascii="Arial" w:hAnsi="Arial" w:cs="Arial"/>
          <w:bCs/>
        </w:rPr>
      </w:pPr>
      <w:r w:rsidRPr="00201F74">
        <w:rPr>
          <w:rFonts w:ascii="Arial" w:hAnsi="Arial" w:cs="Arial"/>
          <w:bCs/>
        </w:rPr>
        <w:t>A nivel mundial, el mercado del café ha experimentado cambios significativos. Destaca el creciente interés por el café de especialidad, caracterizado por su origen único y métodos de cultivo artesanales. La sostenibilidad también es una tendencia importante, con los consumidores demandando cafés orgánicos y de comercio justo. Además, la tercera ola del café ha popularizado métodos de preparación alternativos y una experiencia de consumo más personalizada. La digitalización ha transformado la forma en que se comercializa y consume el café.</w:t>
      </w:r>
    </w:p>
    <w:p w:rsidR="00201F74" w:rsidRPr="00201F74" w:rsidRDefault="00201F74" w:rsidP="00201F74">
      <w:pPr>
        <w:pStyle w:val="NormalWeb"/>
        <w:rPr>
          <w:rFonts w:ascii="Arial" w:hAnsi="Arial" w:cs="Arial"/>
          <w:bCs/>
        </w:rPr>
      </w:pPr>
      <w:r w:rsidRPr="00201F74">
        <w:rPr>
          <w:rFonts w:ascii="Arial" w:eastAsiaTheme="minorEastAsia" w:hAnsi="Arial" w:cs="Arial"/>
          <w:bCs/>
        </w:rPr>
        <w:t>Comportamiento del Consumidor de Café</w:t>
      </w:r>
    </w:p>
    <w:p w:rsidR="00201F74" w:rsidRPr="00201F74" w:rsidRDefault="00201F74" w:rsidP="00201F74">
      <w:pPr>
        <w:pStyle w:val="NormalWeb"/>
        <w:rPr>
          <w:rFonts w:ascii="Arial" w:hAnsi="Arial" w:cs="Arial"/>
          <w:bCs/>
        </w:rPr>
      </w:pPr>
      <w:r w:rsidRPr="00201F74">
        <w:rPr>
          <w:rFonts w:ascii="Arial" w:hAnsi="Arial" w:cs="Arial"/>
          <w:bCs/>
        </w:rPr>
        <w:t>El consumidor actual busca experiencias únicas relacionadas con el origen y la historia del café. Valora la sostenibilidad y está dispuesto a pagar más por productos de alta calidad. Las redes sociales influyen en sus decisiones de compra, ya que buscan recomendaciones y opiniones de otros consumidores.</w:t>
      </w:r>
    </w:p>
    <w:p w:rsidR="008C0677" w:rsidRDefault="00201F74" w:rsidP="00670D83">
      <w:pPr>
        <w:pStyle w:val="NormalWeb"/>
        <w:rPr>
          <w:rFonts w:ascii="Arial" w:hAnsi="Arial" w:cs="Arial"/>
          <w:bCs/>
        </w:rPr>
      </w:pPr>
      <w:r w:rsidRPr="00201F74">
        <w:rPr>
          <w:rFonts w:ascii="Arial" w:eastAsiaTheme="minorEastAsia" w:hAnsi="Arial" w:cs="Arial"/>
          <w:bCs/>
        </w:rPr>
        <w:t>En resumen</w:t>
      </w:r>
      <w:r w:rsidRPr="00201F74">
        <w:rPr>
          <w:rFonts w:ascii="Arial" w:hAnsi="Arial" w:cs="Arial"/>
          <w:bCs/>
        </w:rPr>
        <w:t>, el mercado del café venezolano se encuentra en un proceso de revitalización, impulsado por las tendencias globales hacia la especialización, la sostenibilidad y la búsqueda de experiencias únicas por parte de los consumidores. Los productores venezolanos tienen la oportunidad de aprovechar este momento para posicionar sus productos en el mercado internacional y recuperar la reputación histórica del café venezolano.</w:t>
      </w:r>
    </w:p>
    <w:p w:rsidR="00201F74" w:rsidRPr="00201F74" w:rsidRDefault="00201F74" w:rsidP="00670D83">
      <w:pPr>
        <w:pStyle w:val="NormalWeb"/>
        <w:rPr>
          <w:rStyle w:val="Textoennegrita"/>
          <w:rFonts w:ascii="Arial" w:hAnsi="Arial" w:cs="Arial"/>
          <w:b w:val="0"/>
        </w:rPr>
      </w:pPr>
    </w:p>
    <w:p w:rsidR="00670D83" w:rsidRPr="00670D83" w:rsidRDefault="00670D83" w:rsidP="00201F74">
      <w:pPr>
        <w:pStyle w:val="NormalWeb"/>
        <w:spacing w:line="360" w:lineRule="auto"/>
        <w:rPr>
          <w:rFonts w:ascii="Arial" w:hAnsi="Arial" w:cs="Arial"/>
        </w:rPr>
      </w:pPr>
      <w:r w:rsidRPr="00670D83">
        <w:rPr>
          <w:rStyle w:val="Textoennegrita"/>
          <w:rFonts w:ascii="Arial" w:eastAsiaTheme="minorEastAsia" w:hAnsi="Arial" w:cs="Arial"/>
        </w:rPr>
        <w:lastRenderedPageBreak/>
        <w:t>Metodología</w:t>
      </w:r>
    </w:p>
    <w:p w:rsidR="00670D83" w:rsidRPr="00670D83" w:rsidRDefault="00670D83" w:rsidP="00670D83">
      <w:pPr>
        <w:pStyle w:val="NormalWeb"/>
        <w:spacing w:line="360" w:lineRule="auto"/>
        <w:rPr>
          <w:rFonts w:ascii="Arial" w:hAnsi="Arial" w:cs="Arial"/>
        </w:rPr>
      </w:pPr>
      <w:r w:rsidRPr="00670D83">
        <w:rPr>
          <w:rFonts w:ascii="Arial" w:hAnsi="Arial" w:cs="Arial"/>
        </w:rPr>
        <w:t>Este estudio empleó un enfoque de investigación mixta para analizar de manera integral la estrategia de marketing digital de Aroma Verde. Esta combinación de métodos cuantitativos y cualitativos permitió obtener una visión holística de la estrategia, abarcando tanto datos numéricos como percepciones subjetivas.</w:t>
      </w:r>
    </w:p>
    <w:p w:rsidR="00670D83" w:rsidRPr="00670D83" w:rsidRDefault="00670D83" w:rsidP="00670D83">
      <w:pPr>
        <w:pStyle w:val="NormalWeb"/>
        <w:spacing w:line="360" w:lineRule="auto"/>
        <w:rPr>
          <w:rFonts w:ascii="Arial" w:hAnsi="Arial" w:cs="Arial"/>
        </w:rPr>
      </w:pPr>
      <w:r w:rsidRPr="00670D83">
        <w:rPr>
          <w:rStyle w:val="Textoennegrita"/>
          <w:rFonts w:ascii="Arial" w:eastAsiaTheme="minorEastAsia" w:hAnsi="Arial" w:cs="Arial"/>
        </w:rPr>
        <w:t>Enfoque cuantitativo:</w:t>
      </w:r>
    </w:p>
    <w:p w:rsidR="00670D83" w:rsidRPr="00670D83" w:rsidRDefault="00670D83" w:rsidP="00670D83">
      <w:pPr>
        <w:pStyle w:val="NormalWeb"/>
        <w:spacing w:line="360" w:lineRule="auto"/>
        <w:rPr>
          <w:rFonts w:ascii="Arial" w:hAnsi="Arial" w:cs="Arial"/>
        </w:rPr>
      </w:pPr>
      <w:r w:rsidRPr="00670D83">
        <w:rPr>
          <w:rFonts w:ascii="Arial" w:hAnsi="Arial" w:cs="Arial"/>
        </w:rPr>
        <w:t>Se recolectaron datos cuantitativos a través de diversas herramientas digitales, como Google Analytics y plataformas de publicidad online, para analizar métricas clave como el tráfico del sitio web, el alcance en redes sociales y el retorno de la inversión. Estos datos fueron analizados estadísticamente para identificar tendencias y patrones.</w:t>
      </w:r>
    </w:p>
    <w:p w:rsidR="00670D83" w:rsidRPr="00670D83" w:rsidRDefault="00670D83" w:rsidP="00670D83">
      <w:pPr>
        <w:pStyle w:val="NormalWeb"/>
        <w:spacing w:line="360" w:lineRule="auto"/>
        <w:rPr>
          <w:rFonts w:ascii="Arial" w:hAnsi="Arial" w:cs="Arial"/>
        </w:rPr>
      </w:pPr>
      <w:r w:rsidRPr="00670D83">
        <w:rPr>
          <w:rStyle w:val="Textoennegrita"/>
          <w:rFonts w:ascii="Arial" w:eastAsiaTheme="minorEastAsia" w:hAnsi="Arial" w:cs="Arial"/>
        </w:rPr>
        <w:t>Enfoque cualitativo:</w:t>
      </w:r>
    </w:p>
    <w:p w:rsidR="00670D83" w:rsidRPr="00670D83" w:rsidRDefault="00670D83" w:rsidP="00670D83">
      <w:pPr>
        <w:pStyle w:val="NormalWeb"/>
        <w:spacing w:line="360" w:lineRule="auto"/>
        <w:rPr>
          <w:rFonts w:ascii="Arial" w:hAnsi="Arial" w:cs="Arial"/>
        </w:rPr>
      </w:pPr>
      <w:r w:rsidRPr="00670D83">
        <w:rPr>
          <w:rFonts w:ascii="Arial" w:hAnsi="Arial" w:cs="Arial"/>
        </w:rPr>
        <w:t>Se llevó a cabo un análisis exhaustivo del contenido publicado por Aroma Verde, así como un análisis comparativo con la competencia. Además, se recolectaron datos cualitativos a través de reseñas en línea y encuestas para comprender mejor las percepciones de los consumidores.</w:t>
      </w:r>
    </w:p>
    <w:p w:rsidR="00670D83" w:rsidRPr="00670D83" w:rsidRDefault="00670D83" w:rsidP="00670D83">
      <w:pPr>
        <w:pStyle w:val="NormalWeb"/>
        <w:spacing w:line="360" w:lineRule="auto"/>
        <w:rPr>
          <w:rFonts w:ascii="Arial" w:hAnsi="Arial" w:cs="Arial"/>
        </w:rPr>
      </w:pPr>
      <w:r w:rsidRPr="00670D83">
        <w:rPr>
          <w:rStyle w:val="Textoennegrita"/>
          <w:rFonts w:ascii="Arial" w:eastAsiaTheme="minorEastAsia" w:hAnsi="Arial" w:cs="Arial"/>
        </w:rPr>
        <w:t>Instrumentos y Procedimiento:</w:t>
      </w:r>
    </w:p>
    <w:p w:rsidR="00670D83" w:rsidRPr="00670D83" w:rsidRDefault="00670D83" w:rsidP="00670D83">
      <w:pPr>
        <w:pStyle w:val="NormalWeb"/>
        <w:spacing w:line="360" w:lineRule="auto"/>
        <w:rPr>
          <w:rFonts w:ascii="Arial" w:hAnsi="Arial" w:cs="Arial"/>
        </w:rPr>
      </w:pPr>
      <w:r w:rsidRPr="00670D83">
        <w:rPr>
          <w:rFonts w:ascii="Arial" w:hAnsi="Arial" w:cs="Arial"/>
        </w:rPr>
        <w:t xml:space="preserve">Se utilizaron diversas herramientas para la recolección de datos, incluyendo Google Analytics, herramientas de gestión de redes sociales y encuestas online. El proceso de investigación se dividió en cinco etapas: definición de </w:t>
      </w:r>
      <w:r w:rsidRPr="00670D83">
        <w:rPr>
          <w:rFonts w:ascii="Arial" w:hAnsi="Arial" w:cs="Arial"/>
        </w:rPr>
        <w:lastRenderedPageBreak/>
        <w:t>objetivos, recopilación de datos, análisis de datos, interpretación de resultados y elaboración de conclusiones y recomendaciones.</w:t>
      </w:r>
    </w:p>
    <w:p w:rsidR="00670D83" w:rsidRPr="00670D83" w:rsidRDefault="00670D83" w:rsidP="00670D83">
      <w:pPr>
        <w:pStyle w:val="NormalWeb"/>
        <w:spacing w:line="360" w:lineRule="auto"/>
        <w:rPr>
          <w:rFonts w:ascii="Arial" w:hAnsi="Arial" w:cs="Arial"/>
        </w:rPr>
      </w:pPr>
      <w:r w:rsidRPr="00670D83">
        <w:rPr>
          <w:rStyle w:val="Textoennegrita"/>
          <w:rFonts w:ascii="Arial" w:eastAsiaTheme="minorEastAsia" w:hAnsi="Arial" w:cs="Arial"/>
        </w:rPr>
        <w:t>Limitaciones:</w:t>
      </w:r>
    </w:p>
    <w:p w:rsidR="00670D83" w:rsidRPr="00670D83" w:rsidRDefault="00670D83" w:rsidP="00670D83">
      <w:pPr>
        <w:pStyle w:val="NormalWeb"/>
        <w:spacing w:line="360" w:lineRule="auto"/>
        <w:rPr>
          <w:rFonts w:ascii="Arial" w:hAnsi="Arial" w:cs="Arial"/>
        </w:rPr>
      </w:pPr>
      <w:r w:rsidRPr="00670D83">
        <w:rPr>
          <w:rFonts w:ascii="Arial" w:hAnsi="Arial" w:cs="Arial"/>
        </w:rPr>
        <w:t>El estudio presenta algunas limitaciones, como el alcance temporal y la posible influencia de sesgos en los resultados. Además, la dinámica del mercado digital puede hacer que los hallazgos no sean generalizables a largo plazo.</w:t>
      </w:r>
    </w:p>
    <w:p w:rsidR="00670D83" w:rsidRPr="00670D83" w:rsidRDefault="00670D83" w:rsidP="00670D83">
      <w:pPr>
        <w:pStyle w:val="NormalWeb"/>
        <w:spacing w:line="360" w:lineRule="auto"/>
        <w:rPr>
          <w:rFonts w:ascii="Arial" w:hAnsi="Arial" w:cs="Arial"/>
        </w:rPr>
      </w:pPr>
      <w:r w:rsidRPr="00670D83">
        <w:rPr>
          <w:rFonts w:ascii="Arial" w:hAnsi="Arial" w:cs="Arial"/>
        </w:rPr>
        <w:t>Este enfoque metodológico permitió obtener una comprensión profunda de la estrategia digital de Aroma Verde. Al combinar datos cuantitativos y cualitativos, se pudo evaluar el rendimiento de las diferentes acciones de marketing y obtener insights valiosos para mejorar la estrategia. Las recomendaciones presentadas en este estudio proporcionan una hoja de ruta clara para optimizar el desempeño digital de Aroma Verde.</w:t>
      </w:r>
    </w:p>
    <w:p w:rsidR="00670D83" w:rsidRPr="00670D83" w:rsidRDefault="00670D83" w:rsidP="00670D83">
      <w:pPr>
        <w:pStyle w:val="NormalWeb"/>
        <w:spacing w:line="360" w:lineRule="auto"/>
        <w:rPr>
          <w:rFonts w:ascii="Arial" w:hAnsi="Arial" w:cs="Arial"/>
        </w:rPr>
      </w:pPr>
      <w:r w:rsidRPr="00670D83">
        <w:rPr>
          <w:rFonts w:ascii="Arial" w:hAnsi="Arial" w:cs="Arial"/>
        </w:rPr>
        <w:t>La metodología empleada en este estudio permitió obtener una visión completa y detallada de la estrategia de marketing digital de Aroma Verde. Al combinar métodos cuantitativos y cualitativos, se logró identificar tanto las fortalezas como las áreas de mejora de la estrategia, proporcionando así una base sólida para la toma de decisiones informadas.</w:t>
      </w:r>
    </w:p>
    <w:p w:rsidR="00670D83" w:rsidRDefault="00670D83" w:rsidP="00670D83">
      <w:pPr>
        <w:spacing w:line="360" w:lineRule="auto"/>
        <w:rPr>
          <w:rFonts w:ascii="Arial" w:hAnsi="Arial" w:cs="Arial"/>
          <w:sz w:val="24"/>
          <w:lang w:val="es-ES"/>
        </w:rPr>
      </w:pPr>
    </w:p>
    <w:p w:rsidR="00670D83" w:rsidRDefault="00670D83" w:rsidP="00670D83">
      <w:pPr>
        <w:spacing w:line="360" w:lineRule="auto"/>
        <w:rPr>
          <w:rFonts w:ascii="Arial" w:hAnsi="Arial" w:cs="Arial"/>
          <w:sz w:val="24"/>
          <w:lang w:val="es-ES"/>
        </w:rPr>
      </w:pPr>
    </w:p>
    <w:p w:rsidR="00201F74" w:rsidRDefault="00201F74" w:rsidP="00670D83">
      <w:pPr>
        <w:spacing w:line="360" w:lineRule="auto"/>
        <w:rPr>
          <w:rFonts w:ascii="Arial" w:hAnsi="Arial" w:cs="Arial"/>
          <w:sz w:val="24"/>
          <w:lang w:val="es-ES"/>
        </w:rPr>
      </w:pPr>
    </w:p>
    <w:p w:rsidR="00201F74" w:rsidRDefault="00201F74" w:rsidP="00201F74">
      <w:pPr>
        <w:spacing w:line="360" w:lineRule="auto"/>
        <w:rPr>
          <w:rFonts w:ascii="Arial" w:hAnsi="Arial" w:cs="Arial"/>
          <w:b/>
          <w:sz w:val="24"/>
          <w:lang w:val="es-ES"/>
        </w:rPr>
      </w:pPr>
      <w:r w:rsidRPr="00201F74">
        <w:rPr>
          <w:rFonts w:ascii="Arial" w:hAnsi="Arial" w:cs="Arial"/>
          <w:b/>
          <w:sz w:val="24"/>
          <w:lang w:val="es-ES"/>
        </w:rPr>
        <w:lastRenderedPageBreak/>
        <w:t>Resul</w:t>
      </w:r>
      <w:r>
        <w:rPr>
          <w:rFonts w:ascii="Arial" w:hAnsi="Arial" w:cs="Arial"/>
          <w:b/>
          <w:sz w:val="24"/>
          <w:lang w:val="es-ES"/>
        </w:rPr>
        <w:t>t</w:t>
      </w:r>
      <w:r w:rsidRPr="00201F74">
        <w:rPr>
          <w:rFonts w:ascii="Arial" w:hAnsi="Arial" w:cs="Arial"/>
          <w:b/>
          <w:sz w:val="24"/>
          <w:lang w:val="es-ES"/>
        </w:rPr>
        <w:t>ados</w:t>
      </w:r>
    </w:p>
    <w:p w:rsidR="00201F74" w:rsidRDefault="00201F74" w:rsidP="00201F74">
      <w:pPr>
        <w:spacing w:line="360" w:lineRule="auto"/>
        <w:rPr>
          <w:rFonts w:ascii="Arial" w:hAnsi="Arial" w:cs="Arial"/>
          <w:b/>
          <w:sz w:val="24"/>
          <w:lang w:val="es-ES"/>
        </w:rPr>
      </w:pPr>
      <w:r w:rsidRPr="00201F74">
        <w:rPr>
          <w:rFonts w:ascii="Arial" w:hAnsi="Arial" w:cs="Arial"/>
          <w:b/>
          <w:noProof/>
          <w:sz w:val="24"/>
          <w:lang w:val="es-VE" w:eastAsia="es-VE"/>
        </w:rPr>
        <w:drawing>
          <wp:inline distT="0" distB="0" distL="0" distR="0">
            <wp:extent cx="8080061" cy="5049671"/>
            <wp:effectExtent l="19050" t="0" r="0" b="0"/>
            <wp:docPr id="3" name="0 Imagen" descr="App Prototyp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Prototype (1).png"/>
                    <pic:cNvPicPr/>
                  </pic:nvPicPr>
                  <pic:blipFill>
                    <a:blip r:embed="rId8"/>
                    <a:stretch>
                      <a:fillRect/>
                    </a:stretch>
                  </pic:blipFill>
                  <pic:spPr>
                    <a:xfrm>
                      <a:off x="0" y="0"/>
                      <a:ext cx="8079205" cy="5049136"/>
                    </a:xfrm>
                    <a:prstGeom prst="rect">
                      <a:avLst/>
                    </a:prstGeom>
                  </pic:spPr>
                </pic:pic>
              </a:graphicData>
            </a:graphic>
          </wp:inline>
        </w:drawing>
      </w:r>
    </w:p>
    <w:p w:rsidR="00201F74" w:rsidRDefault="00201F74" w:rsidP="00201F74">
      <w:pPr>
        <w:spacing w:line="360" w:lineRule="auto"/>
        <w:rPr>
          <w:rFonts w:ascii="Arial" w:hAnsi="Arial" w:cs="Arial"/>
          <w:b/>
          <w:sz w:val="24"/>
          <w:lang w:val="es-ES"/>
        </w:rPr>
      </w:pPr>
      <w:r w:rsidRPr="00201F74">
        <w:rPr>
          <w:rFonts w:ascii="Arial" w:hAnsi="Arial" w:cs="Arial"/>
          <w:b/>
          <w:noProof/>
          <w:sz w:val="24"/>
          <w:lang w:val="es-VE" w:eastAsia="es-VE"/>
        </w:rPr>
        <w:lastRenderedPageBreak/>
        <w:drawing>
          <wp:inline distT="0" distB="0" distL="0" distR="0">
            <wp:extent cx="7885374" cy="4435523"/>
            <wp:effectExtent l="19050" t="0" r="1326" b="0"/>
            <wp:docPr id="4" name="6 Imagen" descr="Matriz Análisis DAFO  FODA presentación plan de negoc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 Análisis DAFO  FODA presentación plan de negocios.png"/>
                    <pic:cNvPicPr/>
                  </pic:nvPicPr>
                  <pic:blipFill>
                    <a:blip r:embed="rId9" cstate="print"/>
                    <a:stretch>
                      <a:fillRect/>
                    </a:stretch>
                  </pic:blipFill>
                  <pic:spPr>
                    <a:xfrm>
                      <a:off x="0" y="0"/>
                      <a:ext cx="7884367" cy="4434957"/>
                    </a:xfrm>
                    <a:prstGeom prst="rect">
                      <a:avLst/>
                    </a:prstGeom>
                  </pic:spPr>
                </pic:pic>
              </a:graphicData>
            </a:graphic>
          </wp:inline>
        </w:drawing>
      </w:r>
    </w:p>
    <w:p w:rsidR="00201F74" w:rsidRDefault="00201F74" w:rsidP="00201F74">
      <w:pPr>
        <w:rPr>
          <w:rFonts w:ascii="Arial" w:hAnsi="Arial" w:cs="Arial"/>
          <w:sz w:val="24"/>
          <w:lang w:val="es-ES"/>
        </w:rPr>
      </w:pPr>
    </w:p>
    <w:p w:rsidR="00201F74" w:rsidRPr="00201F74" w:rsidRDefault="00201F74" w:rsidP="00201F74">
      <w:pPr>
        <w:rPr>
          <w:rFonts w:ascii="Arial" w:hAnsi="Arial" w:cs="Arial"/>
          <w:sz w:val="24"/>
          <w:lang w:val="es-ES"/>
        </w:rPr>
      </w:pPr>
      <w:r w:rsidRPr="00201F74">
        <w:rPr>
          <w:rFonts w:ascii="Arial" w:hAnsi="Arial" w:cs="Arial"/>
          <w:b/>
          <w:bCs/>
          <w:sz w:val="24"/>
          <w:lang w:val="es-ES"/>
        </w:rPr>
        <w:t>Interpretación y conclusiones:</w:t>
      </w:r>
    </w:p>
    <w:p w:rsidR="00201F74" w:rsidRPr="00201F74" w:rsidRDefault="00201F74" w:rsidP="00616384">
      <w:pPr>
        <w:numPr>
          <w:ilvl w:val="0"/>
          <w:numId w:val="3"/>
        </w:numPr>
        <w:rPr>
          <w:rFonts w:ascii="Arial" w:hAnsi="Arial" w:cs="Arial"/>
          <w:sz w:val="24"/>
          <w:lang w:val="es-ES"/>
        </w:rPr>
      </w:pPr>
      <w:r w:rsidRPr="00201F74">
        <w:rPr>
          <w:rFonts w:ascii="Arial" w:hAnsi="Arial" w:cs="Arial"/>
          <w:b/>
          <w:bCs/>
          <w:sz w:val="24"/>
          <w:lang w:val="es-ES"/>
        </w:rPr>
        <w:t>Aumento del alcance:</w:t>
      </w:r>
      <w:r w:rsidRPr="00201F74">
        <w:rPr>
          <w:rFonts w:ascii="Arial" w:hAnsi="Arial" w:cs="Arial"/>
          <w:sz w:val="24"/>
          <w:lang w:val="es-ES"/>
        </w:rPr>
        <w:t xml:space="preserve"> La estrategia de publicidad pagada ha sido efectiva para aumentar la visibilidad de la marca.</w:t>
      </w:r>
    </w:p>
    <w:p w:rsidR="00201F74" w:rsidRPr="00201F74" w:rsidRDefault="00201F74" w:rsidP="00616384">
      <w:pPr>
        <w:numPr>
          <w:ilvl w:val="0"/>
          <w:numId w:val="3"/>
        </w:numPr>
        <w:rPr>
          <w:rFonts w:ascii="Arial" w:hAnsi="Arial" w:cs="Arial"/>
          <w:sz w:val="24"/>
          <w:lang w:val="es-ES"/>
        </w:rPr>
      </w:pPr>
      <w:r w:rsidRPr="00201F74">
        <w:rPr>
          <w:rFonts w:ascii="Arial" w:hAnsi="Arial" w:cs="Arial"/>
          <w:b/>
          <w:bCs/>
          <w:sz w:val="24"/>
          <w:lang w:val="es-ES"/>
        </w:rPr>
        <w:lastRenderedPageBreak/>
        <w:t>Buen engagement:</w:t>
      </w:r>
      <w:r w:rsidRPr="00201F74">
        <w:rPr>
          <w:rFonts w:ascii="Arial" w:hAnsi="Arial" w:cs="Arial"/>
          <w:sz w:val="24"/>
          <w:lang w:val="es-ES"/>
        </w:rPr>
        <w:t xml:space="preserve"> La tasa de engagement del 4% indica que el contenido es relevante y genera interés en la audiencia.</w:t>
      </w:r>
    </w:p>
    <w:p w:rsidR="00201F74" w:rsidRPr="00201F74" w:rsidRDefault="00201F74" w:rsidP="00616384">
      <w:pPr>
        <w:numPr>
          <w:ilvl w:val="0"/>
          <w:numId w:val="3"/>
        </w:numPr>
        <w:rPr>
          <w:rFonts w:ascii="Arial" w:hAnsi="Arial" w:cs="Arial"/>
          <w:sz w:val="24"/>
          <w:lang w:val="es-ES"/>
        </w:rPr>
      </w:pPr>
      <w:r w:rsidRPr="00201F74">
        <w:rPr>
          <w:rFonts w:ascii="Arial" w:hAnsi="Arial" w:cs="Arial"/>
          <w:b/>
          <w:bCs/>
          <w:sz w:val="24"/>
          <w:lang w:val="es-ES"/>
        </w:rPr>
        <w:t>Tráfico al sitio web:</w:t>
      </w:r>
      <w:r w:rsidRPr="00201F74">
        <w:rPr>
          <w:rFonts w:ascii="Arial" w:hAnsi="Arial" w:cs="Arial"/>
          <w:sz w:val="24"/>
          <w:lang w:val="es-ES"/>
        </w:rPr>
        <w:t xml:space="preserve"> La colaboración con el influencer ha impulsado el tráfico al sitio web, lo que sugiere que los seguidores están interesados en conocer más sobre la marca.</w:t>
      </w:r>
    </w:p>
    <w:p w:rsidR="00201F74" w:rsidRPr="00201F74" w:rsidRDefault="00201F74" w:rsidP="00616384">
      <w:pPr>
        <w:numPr>
          <w:ilvl w:val="0"/>
          <w:numId w:val="3"/>
        </w:numPr>
        <w:rPr>
          <w:rFonts w:ascii="Arial" w:hAnsi="Arial" w:cs="Arial"/>
          <w:sz w:val="24"/>
          <w:lang w:val="es-ES"/>
        </w:rPr>
      </w:pPr>
      <w:r w:rsidRPr="00201F74">
        <w:rPr>
          <w:rFonts w:ascii="Arial" w:hAnsi="Arial" w:cs="Arial"/>
          <w:b/>
          <w:bCs/>
          <w:sz w:val="24"/>
          <w:lang w:val="es-ES"/>
        </w:rPr>
        <w:t>Crecimiento constante de seguidores:</w:t>
      </w:r>
      <w:r w:rsidRPr="00201F74">
        <w:rPr>
          <w:rFonts w:ascii="Arial" w:hAnsi="Arial" w:cs="Arial"/>
          <w:sz w:val="24"/>
          <w:lang w:val="es-ES"/>
        </w:rPr>
        <w:t xml:space="preserve"> La estrategia está ayudando a aumentar la comunidad de seguidores de Aroma Verde.</w:t>
      </w:r>
    </w:p>
    <w:p w:rsidR="00201F74" w:rsidRPr="00201F74" w:rsidRDefault="00201F74" w:rsidP="00201F74">
      <w:pPr>
        <w:rPr>
          <w:rFonts w:ascii="Arial" w:hAnsi="Arial" w:cs="Arial"/>
          <w:sz w:val="24"/>
          <w:lang w:val="es-ES"/>
        </w:rPr>
      </w:pPr>
      <w:r w:rsidRPr="00201F74">
        <w:rPr>
          <w:rFonts w:ascii="Arial" w:hAnsi="Arial" w:cs="Arial"/>
          <w:b/>
          <w:bCs/>
          <w:sz w:val="24"/>
          <w:lang w:val="es-ES"/>
        </w:rPr>
        <w:t>Análisis de Resultados:</w:t>
      </w:r>
    </w:p>
    <w:p w:rsidR="00201F74" w:rsidRPr="00201F74" w:rsidRDefault="00201F74" w:rsidP="00616384">
      <w:pPr>
        <w:numPr>
          <w:ilvl w:val="0"/>
          <w:numId w:val="1"/>
        </w:numPr>
        <w:rPr>
          <w:rFonts w:ascii="Arial" w:hAnsi="Arial" w:cs="Arial"/>
          <w:sz w:val="24"/>
          <w:lang w:val="es-ES"/>
        </w:rPr>
      </w:pPr>
      <w:r w:rsidRPr="00201F74">
        <w:rPr>
          <w:rFonts w:ascii="Arial" w:hAnsi="Arial" w:cs="Arial"/>
          <w:b/>
          <w:bCs/>
          <w:sz w:val="24"/>
          <w:lang w:val="es-ES"/>
        </w:rPr>
        <w:t>Beacons:</w:t>
      </w:r>
      <w:r w:rsidRPr="00201F74">
        <w:rPr>
          <w:rFonts w:ascii="Arial" w:hAnsi="Arial" w:cs="Arial"/>
          <w:sz w:val="24"/>
          <w:lang w:val="es-ES"/>
        </w:rPr>
        <w:t xml:space="preserve"> El 62.5% de visualizaciones en Beacons indica que un porcentaje considerable de usuarios están viendo el contenido. Sin embargo, es necesario profundizar en el análisis para determinar la efectividad real de esta plataforma. ¿A qué tipo de público está llegando? ¿Se están generando conversiones?</w:t>
      </w:r>
    </w:p>
    <w:p w:rsidR="00201F74" w:rsidRPr="00201F74" w:rsidRDefault="00201F74" w:rsidP="00616384">
      <w:pPr>
        <w:numPr>
          <w:ilvl w:val="0"/>
          <w:numId w:val="1"/>
        </w:numPr>
        <w:rPr>
          <w:rFonts w:ascii="Arial" w:hAnsi="Arial" w:cs="Arial"/>
          <w:sz w:val="24"/>
          <w:lang w:val="es-ES"/>
        </w:rPr>
      </w:pPr>
      <w:r w:rsidRPr="00201F74">
        <w:rPr>
          <w:rFonts w:ascii="Arial" w:hAnsi="Arial" w:cs="Arial"/>
          <w:b/>
          <w:bCs/>
          <w:sz w:val="24"/>
          <w:lang w:val="es-ES"/>
        </w:rPr>
        <w:t>Instagram:</w:t>
      </w:r>
      <w:r w:rsidRPr="00201F74">
        <w:rPr>
          <w:rFonts w:ascii="Arial" w:hAnsi="Arial" w:cs="Arial"/>
          <w:sz w:val="24"/>
          <w:lang w:val="es-ES"/>
        </w:rPr>
        <w:t xml:space="preserve"> Los resultados en Instagram son más detallados y reveladores: </w:t>
      </w:r>
    </w:p>
    <w:p w:rsidR="00201F74" w:rsidRPr="00201F74" w:rsidRDefault="00201F74" w:rsidP="00616384">
      <w:pPr>
        <w:numPr>
          <w:ilvl w:val="1"/>
          <w:numId w:val="1"/>
        </w:numPr>
        <w:rPr>
          <w:rFonts w:ascii="Arial" w:hAnsi="Arial" w:cs="Arial"/>
          <w:sz w:val="24"/>
          <w:lang w:val="es-ES"/>
        </w:rPr>
      </w:pPr>
      <w:r w:rsidRPr="00201F74">
        <w:rPr>
          <w:rFonts w:ascii="Arial" w:hAnsi="Arial" w:cs="Arial"/>
          <w:b/>
          <w:bCs/>
          <w:sz w:val="24"/>
          <w:lang w:val="es-ES"/>
        </w:rPr>
        <w:t>Visualizaciones:</w:t>
      </w:r>
      <w:r w:rsidRPr="00201F74">
        <w:rPr>
          <w:rFonts w:ascii="Arial" w:hAnsi="Arial" w:cs="Arial"/>
          <w:sz w:val="24"/>
          <w:lang w:val="es-ES"/>
        </w:rPr>
        <w:t xml:space="preserve"> Las 47.5k visualizaciones sugieren un alcance significativo del contenido.</w:t>
      </w:r>
    </w:p>
    <w:p w:rsidR="00201F74" w:rsidRPr="00201F74" w:rsidRDefault="00201F74" w:rsidP="00616384">
      <w:pPr>
        <w:numPr>
          <w:ilvl w:val="1"/>
          <w:numId w:val="1"/>
        </w:numPr>
        <w:rPr>
          <w:rFonts w:ascii="Arial" w:hAnsi="Arial" w:cs="Arial"/>
          <w:sz w:val="24"/>
          <w:lang w:val="es-ES"/>
        </w:rPr>
      </w:pPr>
      <w:r w:rsidRPr="00201F74">
        <w:rPr>
          <w:rFonts w:ascii="Arial" w:hAnsi="Arial" w:cs="Arial"/>
          <w:b/>
          <w:bCs/>
          <w:sz w:val="24"/>
          <w:lang w:val="es-ES"/>
        </w:rPr>
        <w:t>Interacciones:</w:t>
      </w:r>
      <w:r w:rsidRPr="00201F74">
        <w:rPr>
          <w:rFonts w:ascii="Arial" w:hAnsi="Arial" w:cs="Arial"/>
          <w:sz w:val="24"/>
          <w:lang w:val="es-ES"/>
        </w:rPr>
        <w:t xml:space="preserve"> Las 838 interacciones indican un nivel de engagement moderado. Es importante analizar el tipo de interacciones (me gusta, comentarios, compartidos) para comprender mejor cómo está resonando el contenido con la audiencia.</w:t>
      </w:r>
    </w:p>
    <w:p w:rsidR="00201F74" w:rsidRPr="00201F74" w:rsidRDefault="00201F74" w:rsidP="00616384">
      <w:pPr>
        <w:numPr>
          <w:ilvl w:val="1"/>
          <w:numId w:val="1"/>
        </w:numPr>
        <w:rPr>
          <w:rFonts w:ascii="Arial" w:hAnsi="Arial" w:cs="Arial"/>
          <w:sz w:val="24"/>
          <w:lang w:val="es-ES"/>
        </w:rPr>
      </w:pPr>
      <w:r w:rsidRPr="00201F74">
        <w:rPr>
          <w:rFonts w:ascii="Arial" w:hAnsi="Arial" w:cs="Arial"/>
          <w:b/>
          <w:bCs/>
          <w:sz w:val="24"/>
          <w:lang w:val="es-ES"/>
        </w:rPr>
        <w:t>Seguidores:</w:t>
      </w:r>
      <w:r w:rsidRPr="00201F74">
        <w:rPr>
          <w:rFonts w:ascii="Arial" w:hAnsi="Arial" w:cs="Arial"/>
          <w:sz w:val="24"/>
          <w:lang w:val="es-ES"/>
        </w:rPr>
        <w:t xml:space="preserve"> Los 3.1k seguidores representan una base de audiencia sólida. Sin embargo, es crucial evaluar la calidad de estos seguidores y su nivel de engagement.</w:t>
      </w:r>
    </w:p>
    <w:p w:rsidR="00201F74" w:rsidRPr="00201F74" w:rsidRDefault="00201F74" w:rsidP="00201F74">
      <w:pPr>
        <w:rPr>
          <w:rFonts w:ascii="Arial" w:hAnsi="Arial" w:cs="Arial"/>
          <w:sz w:val="24"/>
          <w:lang w:val="es-ES"/>
        </w:rPr>
      </w:pPr>
      <w:r w:rsidRPr="00201F74">
        <w:rPr>
          <w:rFonts w:ascii="Arial" w:hAnsi="Arial" w:cs="Arial"/>
          <w:b/>
          <w:bCs/>
          <w:sz w:val="24"/>
          <w:lang w:val="es-ES"/>
        </w:rPr>
        <w:t>Discusión:</w:t>
      </w:r>
    </w:p>
    <w:p w:rsidR="00201F74" w:rsidRPr="00201F74" w:rsidRDefault="00201F74" w:rsidP="00201F74">
      <w:pPr>
        <w:rPr>
          <w:rFonts w:ascii="Arial" w:hAnsi="Arial" w:cs="Arial"/>
          <w:sz w:val="24"/>
          <w:lang w:val="es-ES"/>
        </w:rPr>
      </w:pPr>
      <w:r w:rsidRPr="00201F74">
        <w:rPr>
          <w:rFonts w:ascii="Arial" w:hAnsi="Arial" w:cs="Arial"/>
          <w:sz w:val="24"/>
          <w:lang w:val="es-ES"/>
        </w:rPr>
        <w:t>Los datos sugieren que la marca está logrando cierta visibilidad en ambas plataformas, especialmente en Instagram. Sin embargo, existen oportunidades para mejorar el rendimiento y maximizar los resultados.</w:t>
      </w:r>
    </w:p>
    <w:p w:rsidR="00201F74" w:rsidRPr="00201F74" w:rsidRDefault="00201F74" w:rsidP="00616384">
      <w:pPr>
        <w:numPr>
          <w:ilvl w:val="0"/>
          <w:numId w:val="2"/>
        </w:numPr>
        <w:rPr>
          <w:rFonts w:ascii="Arial" w:hAnsi="Arial" w:cs="Arial"/>
          <w:sz w:val="24"/>
          <w:lang w:val="es-ES"/>
        </w:rPr>
      </w:pPr>
      <w:r w:rsidRPr="00201F74">
        <w:rPr>
          <w:rFonts w:ascii="Arial" w:hAnsi="Arial" w:cs="Arial"/>
          <w:b/>
          <w:bCs/>
          <w:sz w:val="24"/>
          <w:lang w:val="es-ES"/>
        </w:rPr>
        <w:t>Beacons:</w:t>
      </w:r>
      <w:r w:rsidRPr="00201F74">
        <w:rPr>
          <w:rFonts w:ascii="Arial" w:hAnsi="Arial" w:cs="Arial"/>
          <w:sz w:val="24"/>
          <w:lang w:val="es-ES"/>
        </w:rPr>
        <w:t xml:space="preserve"> Es fundamental realizar un análisis más profundo para determinar el valor real de esta plataforma para la marca. Se recomienda comparar los resultados de Beacons con otras plataformas y evaluar si el esfuerzo invertido está generando un retorno adecuado.</w:t>
      </w:r>
    </w:p>
    <w:p w:rsidR="00201F74" w:rsidRPr="00201F74" w:rsidRDefault="00201F74" w:rsidP="00616384">
      <w:pPr>
        <w:numPr>
          <w:ilvl w:val="0"/>
          <w:numId w:val="2"/>
        </w:numPr>
        <w:rPr>
          <w:rFonts w:ascii="Arial" w:hAnsi="Arial" w:cs="Arial"/>
          <w:sz w:val="24"/>
          <w:lang w:val="es-ES"/>
        </w:rPr>
      </w:pPr>
      <w:r w:rsidRPr="00201F74">
        <w:rPr>
          <w:rFonts w:ascii="Arial" w:hAnsi="Arial" w:cs="Arial"/>
          <w:b/>
          <w:bCs/>
          <w:sz w:val="24"/>
          <w:lang w:val="es-ES"/>
        </w:rPr>
        <w:t>Instagram:</w:t>
      </w:r>
      <w:r w:rsidRPr="00201F74">
        <w:rPr>
          <w:rFonts w:ascii="Arial" w:hAnsi="Arial" w:cs="Arial"/>
          <w:sz w:val="24"/>
          <w:lang w:val="es-ES"/>
        </w:rPr>
        <w:t xml:space="preserve"> Los resultados en Instagram son prometedores, pero se pueden optimizar. Es necesario experimentar con diferentes formatos de contenido, horarios de publicación y estrategias de interacción para aumentar el engagement y la conversión.</w:t>
      </w:r>
    </w:p>
    <w:p w:rsidR="000E000F" w:rsidRPr="000E000F" w:rsidRDefault="000E000F" w:rsidP="000E000F">
      <w:pPr>
        <w:rPr>
          <w:rFonts w:ascii="Arial" w:hAnsi="Arial" w:cs="Arial"/>
          <w:sz w:val="24"/>
          <w:lang w:val="es-ES"/>
        </w:rPr>
      </w:pPr>
      <w:r w:rsidRPr="000E000F">
        <w:rPr>
          <w:rFonts w:ascii="Arial" w:hAnsi="Arial" w:cs="Arial"/>
          <w:b/>
          <w:bCs/>
          <w:sz w:val="24"/>
          <w:lang w:val="es-ES"/>
        </w:rPr>
        <w:t>Objetivo Principal:</w:t>
      </w:r>
    </w:p>
    <w:p w:rsidR="000E000F" w:rsidRPr="000E000F" w:rsidRDefault="000E000F" w:rsidP="00616384">
      <w:pPr>
        <w:numPr>
          <w:ilvl w:val="0"/>
          <w:numId w:val="4"/>
        </w:numPr>
        <w:rPr>
          <w:rFonts w:ascii="Arial" w:hAnsi="Arial" w:cs="Arial"/>
          <w:sz w:val="24"/>
          <w:lang w:val="es-ES"/>
        </w:rPr>
      </w:pPr>
      <w:r w:rsidRPr="000E000F">
        <w:rPr>
          <w:rFonts w:ascii="Arial" w:hAnsi="Arial" w:cs="Arial"/>
          <w:b/>
          <w:bCs/>
          <w:sz w:val="24"/>
          <w:lang w:val="es-ES"/>
        </w:rPr>
        <w:t>Posicionarse como líder indiscutible del mercado de café de especialidad en Venezuela:</w:t>
      </w:r>
      <w:r w:rsidRPr="000E000F">
        <w:rPr>
          <w:rFonts w:ascii="Arial" w:hAnsi="Arial" w:cs="Arial"/>
          <w:sz w:val="24"/>
          <w:lang w:val="es-ES"/>
        </w:rPr>
        <w:t xml:space="preserve"> Aroma Verde busca ser la marca de referencia para los consumidores que valoran la calidad, sostenibilidad y experiencias únicas en su café.</w:t>
      </w:r>
    </w:p>
    <w:p w:rsidR="000E000F" w:rsidRPr="000E000F" w:rsidRDefault="000E000F" w:rsidP="000E000F">
      <w:pPr>
        <w:rPr>
          <w:rFonts w:ascii="Arial" w:hAnsi="Arial" w:cs="Arial"/>
          <w:sz w:val="24"/>
          <w:lang w:val="es-ES"/>
        </w:rPr>
      </w:pPr>
      <w:r w:rsidRPr="000E000F">
        <w:rPr>
          <w:rFonts w:ascii="Arial" w:hAnsi="Arial" w:cs="Arial"/>
          <w:b/>
          <w:bCs/>
          <w:sz w:val="24"/>
          <w:lang w:val="es-ES"/>
        </w:rPr>
        <w:t>Objetivos Secundarios (más específicos y cuantificables):</w:t>
      </w:r>
    </w:p>
    <w:p w:rsidR="000E000F" w:rsidRPr="000E000F" w:rsidRDefault="000E000F" w:rsidP="00616384">
      <w:pPr>
        <w:numPr>
          <w:ilvl w:val="0"/>
          <w:numId w:val="5"/>
        </w:numPr>
        <w:rPr>
          <w:rFonts w:ascii="Arial" w:hAnsi="Arial" w:cs="Arial"/>
          <w:sz w:val="24"/>
          <w:lang w:val="es-ES"/>
        </w:rPr>
      </w:pPr>
      <w:r w:rsidRPr="000E000F">
        <w:rPr>
          <w:rFonts w:ascii="Arial" w:hAnsi="Arial" w:cs="Arial"/>
          <w:b/>
          <w:bCs/>
          <w:sz w:val="24"/>
          <w:lang w:val="es-ES"/>
        </w:rPr>
        <w:t>Ventas:</w:t>
      </w:r>
      <w:r w:rsidRPr="000E000F">
        <w:rPr>
          <w:rFonts w:ascii="Arial" w:hAnsi="Arial" w:cs="Arial"/>
          <w:sz w:val="24"/>
          <w:lang w:val="es-ES"/>
        </w:rPr>
        <w:t xml:space="preserve"> </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Aumentar las ventas en un X% anual, especialmente en el segmento de consumidores jóvenes y exigentes.</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Expandir la presencia en un Y% de nuevos puntos de venta (online y físicos) en los próximos dos años.</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Lanzar al mercado Z nuevos productos de café de especialidad al año, enfocados en tendencias como cafés de origen único, infusiones frías y alternativas lácteas.</w:t>
      </w:r>
    </w:p>
    <w:p w:rsidR="000E000F" w:rsidRPr="000E000F" w:rsidRDefault="000E000F" w:rsidP="00616384">
      <w:pPr>
        <w:numPr>
          <w:ilvl w:val="0"/>
          <w:numId w:val="5"/>
        </w:numPr>
        <w:rPr>
          <w:rFonts w:ascii="Arial" w:hAnsi="Arial" w:cs="Arial"/>
          <w:sz w:val="24"/>
          <w:lang w:val="es-ES"/>
        </w:rPr>
      </w:pPr>
      <w:r w:rsidRPr="000E000F">
        <w:rPr>
          <w:rFonts w:ascii="Arial" w:hAnsi="Arial" w:cs="Arial"/>
          <w:b/>
          <w:bCs/>
          <w:sz w:val="24"/>
          <w:lang w:val="es-ES"/>
        </w:rPr>
        <w:t>Marketing y Comunicación:</w:t>
      </w:r>
      <w:r w:rsidRPr="000E000F">
        <w:rPr>
          <w:rFonts w:ascii="Arial" w:hAnsi="Arial" w:cs="Arial"/>
          <w:sz w:val="24"/>
          <w:lang w:val="es-ES"/>
        </w:rPr>
        <w:t xml:space="preserve"> </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Incrementar el reconocimiento de marca en un W% entre el público objetivo a través de campañas en redes sociales y eventos de degustación.</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Crear una comunidad de consumidores leales a través de un programa de fidelización que ofrezca beneficios exclusivos.</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Consolidar la imagen de marca como sinónimo de sostenibilidad y comercio justo.</w:t>
      </w:r>
    </w:p>
    <w:p w:rsidR="000E000F" w:rsidRPr="000E000F" w:rsidRDefault="000E000F" w:rsidP="00616384">
      <w:pPr>
        <w:numPr>
          <w:ilvl w:val="0"/>
          <w:numId w:val="5"/>
        </w:numPr>
        <w:rPr>
          <w:rFonts w:ascii="Arial" w:hAnsi="Arial" w:cs="Arial"/>
          <w:sz w:val="24"/>
          <w:lang w:val="es-ES"/>
        </w:rPr>
      </w:pPr>
      <w:r w:rsidRPr="000E000F">
        <w:rPr>
          <w:rFonts w:ascii="Arial" w:hAnsi="Arial" w:cs="Arial"/>
          <w:b/>
          <w:bCs/>
          <w:sz w:val="24"/>
          <w:lang w:val="es-ES"/>
        </w:rPr>
        <w:t>Operaciones:</w:t>
      </w:r>
      <w:r w:rsidRPr="000E000F">
        <w:rPr>
          <w:rFonts w:ascii="Arial" w:hAnsi="Arial" w:cs="Arial"/>
          <w:sz w:val="24"/>
          <w:lang w:val="es-ES"/>
        </w:rPr>
        <w:t xml:space="preserve"> </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Optimizar la cadena de suministro para reducir costos en un X% y garantizar la frescura del producto.</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Implementar un sistema de trazabilidad del café desde el origen hasta el consumidor final.</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Obtener certificaciones de calidad y sostenibilidad reconocidas a nivel internacional.</w:t>
      </w:r>
    </w:p>
    <w:p w:rsidR="000E000F" w:rsidRPr="000E000F" w:rsidRDefault="000E000F" w:rsidP="00616384">
      <w:pPr>
        <w:numPr>
          <w:ilvl w:val="0"/>
          <w:numId w:val="5"/>
        </w:numPr>
        <w:rPr>
          <w:rFonts w:ascii="Arial" w:hAnsi="Arial" w:cs="Arial"/>
          <w:sz w:val="24"/>
          <w:lang w:val="es-ES"/>
        </w:rPr>
      </w:pPr>
      <w:r w:rsidRPr="000E000F">
        <w:rPr>
          <w:rFonts w:ascii="Arial" w:hAnsi="Arial" w:cs="Arial"/>
          <w:b/>
          <w:bCs/>
          <w:sz w:val="24"/>
          <w:lang w:val="es-ES"/>
        </w:rPr>
        <w:t>Sostenibilidad:</w:t>
      </w:r>
      <w:r w:rsidRPr="000E000F">
        <w:rPr>
          <w:rFonts w:ascii="Arial" w:hAnsi="Arial" w:cs="Arial"/>
          <w:sz w:val="24"/>
          <w:lang w:val="es-ES"/>
        </w:rPr>
        <w:t xml:space="preserve"> </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Reducir la huella de carbono de la empresa en un Y% a través de prácticas agrícolas sostenibles y el uso de energías renovables.</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Trabajar con el 100% de los productores bajo estándares de comercio justo.</w:t>
      </w:r>
    </w:p>
    <w:p w:rsidR="000E000F" w:rsidRPr="000E000F" w:rsidRDefault="000E000F" w:rsidP="00616384">
      <w:pPr>
        <w:numPr>
          <w:ilvl w:val="0"/>
          <w:numId w:val="5"/>
        </w:numPr>
        <w:rPr>
          <w:rFonts w:ascii="Arial" w:hAnsi="Arial" w:cs="Arial"/>
          <w:sz w:val="24"/>
          <w:lang w:val="es-ES"/>
        </w:rPr>
      </w:pPr>
      <w:r w:rsidRPr="000E000F">
        <w:rPr>
          <w:rFonts w:ascii="Arial" w:hAnsi="Arial" w:cs="Arial"/>
          <w:b/>
          <w:bCs/>
          <w:sz w:val="24"/>
          <w:lang w:val="es-ES"/>
        </w:rPr>
        <w:t>Innovación:</w:t>
      </w:r>
      <w:r w:rsidRPr="000E000F">
        <w:rPr>
          <w:rFonts w:ascii="Arial" w:hAnsi="Arial" w:cs="Arial"/>
          <w:sz w:val="24"/>
          <w:lang w:val="es-ES"/>
        </w:rPr>
        <w:t xml:space="preserve"> </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Desarrollar una aplicación móvil para pedidos online y experiencias personalizadas.</w:t>
      </w:r>
    </w:p>
    <w:p w:rsidR="000E000F" w:rsidRPr="000E000F" w:rsidRDefault="000E000F" w:rsidP="00616384">
      <w:pPr>
        <w:numPr>
          <w:ilvl w:val="1"/>
          <w:numId w:val="5"/>
        </w:numPr>
        <w:rPr>
          <w:rFonts w:ascii="Arial" w:hAnsi="Arial" w:cs="Arial"/>
          <w:sz w:val="24"/>
          <w:lang w:val="es-ES"/>
        </w:rPr>
      </w:pPr>
      <w:r w:rsidRPr="000E000F">
        <w:rPr>
          <w:rFonts w:ascii="Arial" w:hAnsi="Arial" w:cs="Arial"/>
          <w:sz w:val="24"/>
          <w:lang w:val="es-ES"/>
        </w:rPr>
        <w:t>Explorar nuevas tecnologías como el blockchain para garantizar la transparencia en la cadena de suministro.</w:t>
      </w:r>
    </w:p>
    <w:p w:rsidR="00201F74" w:rsidRDefault="00201F74" w:rsidP="00201F74">
      <w:pPr>
        <w:rPr>
          <w:rFonts w:ascii="Arial" w:hAnsi="Arial" w:cs="Arial"/>
          <w:sz w:val="24"/>
          <w:lang w:val="es-ES"/>
        </w:rPr>
      </w:pPr>
    </w:p>
    <w:p w:rsidR="00706BBF" w:rsidRDefault="00706BBF" w:rsidP="00201F74">
      <w:pPr>
        <w:rPr>
          <w:rFonts w:ascii="Arial" w:hAnsi="Arial" w:cs="Arial"/>
          <w:sz w:val="24"/>
          <w:lang w:val="es-ES"/>
        </w:rPr>
      </w:pPr>
    </w:p>
    <w:p w:rsidR="00706BBF" w:rsidRDefault="00706BBF" w:rsidP="00201F74">
      <w:pPr>
        <w:rPr>
          <w:rFonts w:ascii="Arial" w:hAnsi="Arial" w:cs="Arial"/>
          <w:sz w:val="24"/>
          <w:lang w:val="es-ES"/>
        </w:rPr>
      </w:pPr>
    </w:p>
    <w:p w:rsidR="00706BBF" w:rsidRDefault="00706BBF" w:rsidP="00201F74">
      <w:pPr>
        <w:rPr>
          <w:rFonts w:ascii="Arial" w:hAnsi="Arial" w:cs="Arial"/>
          <w:sz w:val="24"/>
          <w:lang w:val="es-ES"/>
        </w:rPr>
      </w:pPr>
    </w:p>
    <w:p w:rsidR="00706BBF" w:rsidRDefault="00706BBF" w:rsidP="00201F74">
      <w:pPr>
        <w:rPr>
          <w:rFonts w:ascii="Arial" w:hAnsi="Arial" w:cs="Arial"/>
          <w:sz w:val="24"/>
          <w:lang w:val="es-ES"/>
        </w:rPr>
      </w:pPr>
    </w:p>
    <w:p w:rsidR="00706BBF" w:rsidRDefault="00706BBF" w:rsidP="00201F74">
      <w:pPr>
        <w:rPr>
          <w:rFonts w:ascii="Arial" w:hAnsi="Arial" w:cs="Arial"/>
          <w:sz w:val="24"/>
          <w:lang w:val="es-ES"/>
        </w:rPr>
      </w:pPr>
    </w:p>
    <w:p w:rsidR="000E000F" w:rsidRDefault="000E000F" w:rsidP="00201F74">
      <w:pPr>
        <w:rPr>
          <w:rFonts w:ascii="Arial" w:hAnsi="Arial" w:cs="Arial"/>
          <w:sz w:val="24"/>
          <w:lang w:val="es-ES"/>
        </w:rPr>
      </w:pPr>
    </w:p>
    <w:p w:rsidR="000E000F" w:rsidRDefault="000E000F" w:rsidP="00201F74">
      <w:pPr>
        <w:rPr>
          <w:rFonts w:ascii="Arial" w:hAnsi="Arial" w:cs="Arial"/>
          <w:sz w:val="24"/>
          <w:lang w:val="es-ES"/>
        </w:rPr>
      </w:pPr>
    </w:p>
    <w:p w:rsidR="000E000F" w:rsidRDefault="000E000F" w:rsidP="00201F74">
      <w:pPr>
        <w:rPr>
          <w:rFonts w:ascii="Arial" w:hAnsi="Arial" w:cs="Arial"/>
          <w:sz w:val="24"/>
          <w:lang w:val="es-ES"/>
        </w:rPr>
      </w:pPr>
    </w:p>
    <w:p w:rsidR="00706BBF" w:rsidRDefault="00706BBF" w:rsidP="00201F74">
      <w:pPr>
        <w:rPr>
          <w:rFonts w:ascii="Arial" w:hAnsi="Arial" w:cs="Arial"/>
          <w:sz w:val="24"/>
          <w:lang w:val="es-ES"/>
        </w:rPr>
      </w:pPr>
    </w:p>
    <w:p w:rsidR="00706BBF" w:rsidRPr="00706BBF" w:rsidRDefault="00706BBF" w:rsidP="00706BBF">
      <w:pPr>
        <w:rPr>
          <w:rFonts w:ascii="Arial" w:hAnsi="Arial" w:cs="Arial"/>
          <w:sz w:val="24"/>
          <w:lang w:val="es-ES"/>
        </w:rPr>
      </w:pPr>
      <w:r w:rsidRPr="00706BBF">
        <w:rPr>
          <w:rFonts w:ascii="Arial" w:hAnsi="Arial" w:cs="Arial"/>
          <w:b/>
          <w:bCs/>
          <w:sz w:val="24"/>
          <w:lang w:val="es-ES"/>
        </w:rPr>
        <w:t>Conclusión</w:t>
      </w:r>
    </w:p>
    <w:p w:rsidR="00706BBF" w:rsidRPr="00706BBF" w:rsidRDefault="00706BBF" w:rsidP="00706BBF">
      <w:pPr>
        <w:rPr>
          <w:rFonts w:ascii="Arial" w:hAnsi="Arial" w:cs="Arial"/>
          <w:sz w:val="24"/>
          <w:lang w:val="es-ES"/>
        </w:rPr>
      </w:pPr>
      <w:r w:rsidRPr="00706BBF">
        <w:rPr>
          <w:rFonts w:ascii="Arial" w:hAnsi="Arial" w:cs="Arial"/>
          <w:sz w:val="24"/>
          <w:lang w:val="es-ES"/>
        </w:rPr>
        <w:t>El presente estudio ha desarrollado un plan de marketing digital integral y estratégico para posicionar a Café Aroma Verde como líder en el competitivo mercado del café. A través de un análisis exhaustivo del entorno y de las necesidades del consumidor, se ha diseñado una propuesta que aprovecha las fortalezas de la marca y aborda sus desafíos.</w:t>
      </w:r>
    </w:p>
    <w:p w:rsidR="00706BBF" w:rsidRPr="00706BBF" w:rsidRDefault="00706BBF" w:rsidP="00706BBF">
      <w:pPr>
        <w:rPr>
          <w:rFonts w:ascii="Arial" w:hAnsi="Arial" w:cs="Arial"/>
          <w:sz w:val="24"/>
          <w:lang w:val="es-ES"/>
        </w:rPr>
      </w:pPr>
      <w:r w:rsidRPr="00706BBF">
        <w:rPr>
          <w:rFonts w:ascii="Arial" w:hAnsi="Arial" w:cs="Arial"/>
          <w:sz w:val="24"/>
          <w:lang w:val="es-ES"/>
        </w:rPr>
        <w:t>El plan propuesto se centra en fortalecer la presencia digital de Café Aroma Verde mediante acciones como la creación de contenido de valor en redes sociales, la implementación de estrategias de email marketing personalizadas y la optimización del sitio web para motores de búsqueda. Además, se han identificado oportunidades para generar experiencias únicas a través de alianzas estratégicas, eventos y programas de fidelización, fortaleciendo así el vínculo con los consumidores.</w:t>
      </w:r>
    </w:p>
    <w:p w:rsidR="00706BBF" w:rsidRPr="00706BBF" w:rsidRDefault="00706BBF" w:rsidP="00706BBF">
      <w:pPr>
        <w:rPr>
          <w:rFonts w:ascii="Arial" w:hAnsi="Arial" w:cs="Arial"/>
          <w:sz w:val="24"/>
          <w:lang w:val="es-ES"/>
        </w:rPr>
      </w:pPr>
      <w:r w:rsidRPr="00706BBF">
        <w:rPr>
          <w:rFonts w:ascii="Arial" w:hAnsi="Arial" w:cs="Arial"/>
          <w:sz w:val="24"/>
          <w:lang w:val="es-ES"/>
        </w:rPr>
        <w:t>La implementación de este plan no solo permitirá a Café Aroma Verde aumentar su visibilidad y reconocimiento de marca, sino que también contribuirá a consolidar su posicionamiento como una empresa comprometida con la sostenibilidad y la calidad. Al seguir las recomendaciones presentadas, la marca podrá diferenciarse de la competencia, captar nuevos clientes y fidelizar a los existentes.</w:t>
      </w:r>
    </w:p>
    <w:p w:rsidR="00706BBF" w:rsidRPr="00706BBF" w:rsidRDefault="00706BBF" w:rsidP="00706BBF">
      <w:pPr>
        <w:rPr>
          <w:rFonts w:ascii="Arial" w:hAnsi="Arial" w:cs="Arial"/>
          <w:sz w:val="24"/>
          <w:lang w:val="es-ES"/>
        </w:rPr>
      </w:pPr>
      <w:r w:rsidRPr="00706BBF">
        <w:rPr>
          <w:rFonts w:ascii="Arial" w:hAnsi="Arial" w:cs="Arial"/>
          <w:sz w:val="24"/>
          <w:lang w:val="es-ES"/>
        </w:rPr>
        <w:t>Es importante destacar que el éxito de este plan dependerá de un seguimiento constante de los resultados y de una adaptación continua a las tendencias del mercado. La implementación de herram</w:t>
      </w:r>
      <w:r>
        <w:rPr>
          <w:rFonts w:ascii="Arial" w:hAnsi="Arial" w:cs="Arial"/>
          <w:sz w:val="24"/>
          <w:lang w:val="es-ES"/>
        </w:rPr>
        <w:t>ientas de analítica web será fun</w:t>
      </w:r>
      <w:r w:rsidRPr="00706BBF">
        <w:rPr>
          <w:rFonts w:ascii="Arial" w:hAnsi="Arial" w:cs="Arial"/>
          <w:sz w:val="24"/>
          <w:lang w:val="es-ES"/>
        </w:rPr>
        <w:t>damental para medir el rendimiento de las acciones y realizar ajustes en tiempo real.</w:t>
      </w:r>
    </w:p>
    <w:p w:rsidR="00706BBF" w:rsidRPr="00706BBF" w:rsidRDefault="00706BBF" w:rsidP="00706BBF">
      <w:pPr>
        <w:rPr>
          <w:rFonts w:ascii="Arial" w:hAnsi="Arial" w:cs="Arial"/>
          <w:sz w:val="24"/>
          <w:lang w:val="es-ES"/>
        </w:rPr>
      </w:pPr>
      <w:r w:rsidRPr="00706BBF">
        <w:rPr>
          <w:rFonts w:ascii="Arial" w:hAnsi="Arial" w:cs="Arial"/>
          <w:sz w:val="24"/>
          <w:lang w:val="es-ES"/>
        </w:rPr>
        <w:t>En conclusión, este plan de marketing digital representa una inversión estratégica para el futuro de Café Aroma Verde. Al poner en marcha estas iniciativas, la marca estará en una posición privilegiada para capitalizar las oportunidades del mercado y alcanzar sus objetivos de crecimiento a largo plazo. Es hora de transformar esta visión en realidad y convertir a Café Aroma Verde en un referente en el sector del café.</w:t>
      </w:r>
    </w:p>
    <w:p w:rsidR="00706BBF" w:rsidRDefault="00706BBF" w:rsidP="00201F74">
      <w:pPr>
        <w:rPr>
          <w:rFonts w:ascii="Arial" w:hAnsi="Arial" w:cs="Arial"/>
          <w:sz w:val="24"/>
          <w:lang w:val="es-ES"/>
        </w:rPr>
      </w:pPr>
    </w:p>
    <w:p w:rsidR="000E000F" w:rsidRDefault="000E000F" w:rsidP="00201F74">
      <w:pPr>
        <w:rPr>
          <w:rFonts w:ascii="Arial" w:hAnsi="Arial" w:cs="Arial"/>
          <w:sz w:val="24"/>
          <w:lang w:val="es-ES"/>
        </w:rPr>
      </w:pPr>
    </w:p>
    <w:p w:rsidR="000E000F" w:rsidRDefault="000E000F" w:rsidP="00201F74">
      <w:pPr>
        <w:rPr>
          <w:rFonts w:ascii="Arial" w:hAnsi="Arial" w:cs="Arial"/>
          <w:sz w:val="24"/>
          <w:lang w:val="es-ES"/>
        </w:rPr>
      </w:pPr>
    </w:p>
    <w:p w:rsidR="000E000F" w:rsidRDefault="000E000F" w:rsidP="00201F74">
      <w:pPr>
        <w:rPr>
          <w:rFonts w:ascii="Arial" w:hAnsi="Arial" w:cs="Arial"/>
          <w:sz w:val="24"/>
          <w:lang w:val="es-ES"/>
        </w:rPr>
      </w:pPr>
    </w:p>
    <w:p w:rsidR="000E000F" w:rsidRDefault="000E000F" w:rsidP="00201F74">
      <w:pPr>
        <w:rPr>
          <w:rFonts w:ascii="Arial" w:hAnsi="Arial" w:cs="Arial"/>
          <w:b/>
          <w:sz w:val="24"/>
          <w:lang w:val="es-ES"/>
        </w:rPr>
      </w:pPr>
      <w:r w:rsidRPr="000E000F">
        <w:rPr>
          <w:rFonts w:ascii="Arial" w:hAnsi="Arial" w:cs="Arial"/>
          <w:b/>
          <w:sz w:val="24"/>
          <w:lang w:val="es-ES"/>
        </w:rPr>
        <w:t xml:space="preserve">Referencias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n-US"/>
        </w:rPr>
        <w:t xml:space="preserve">Belch, G. E., &amp; Belch, M. A. (2018). </w:t>
      </w:r>
      <w:r w:rsidRPr="000E000F">
        <w:rPr>
          <w:rFonts w:ascii="Arial" w:hAnsi="Arial" w:cs="Arial"/>
          <w:sz w:val="24"/>
          <w:lang w:val="es-ES"/>
        </w:rPr>
        <w:t xml:space="preserve">Publicidad y promoción integrada en marketing. McGraw-Hill.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n-US"/>
        </w:rPr>
        <w:t xml:space="preserve">Churchill, G. A., &amp; Peter, J. P. (2016). </w:t>
      </w:r>
      <w:r w:rsidRPr="000E000F">
        <w:rPr>
          <w:rFonts w:ascii="Arial" w:hAnsi="Arial" w:cs="Arial"/>
          <w:sz w:val="24"/>
          <w:lang w:val="es-ES"/>
        </w:rPr>
        <w:t xml:space="preserve">Marketing: creando valor para los clientes. McGraw-Hill.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Euromonitor International. (2023). Informe de mercado de café en Venezuela.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Fenianos, B. D., &amp; Arape, A. C. (2019). El impacto de la sostenibilidad en la percepción de los consumidores hacia marcas de café venezolano. Revista de Estudios de Consumo, 12(1), pp-pp.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Gonzales, A. F. (2022). Estrategias de marketing digital para pequeñas empresas cafeteras en Venezuela. Revista de Investigación en Mercadeo, 5(2), pp-pp.</w:t>
      </w:r>
      <w:r w:rsidRPr="000E000F">
        <w:rPr>
          <w:rFonts w:ascii="Times New Roman" w:eastAsia="Times New Roman" w:hAnsi="Symbol" w:cs="Times New Roman"/>
          <w:sz w:val="24"/>
          <w:szCs w:val="24"/>
          <w:lang w:val="es-ES"/>
        </w:rPr>
        <w:t xml:space="preserve"> </w:t>
      </w:r>
      <w:r w:rsidRPr="000E000F">
        <w:rPr>
          <w:rFonts w:ascii="Arial" w:hAnsi="Arial" w:cs="Arial"/>
          <w:sz w:val="24"/>
          <w:lang w:val="es-ES"/>
        </w:rPr>
        <w:t xml:space="preserve">  Kotler, P., &amp; Keller, K. L. (2016). Dirección de marketing. Pearson Educación.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López, C, &amp; Rodríguez, P. E. (2020). Análisis del posicionamiento de marcas de café venezolano en el mercado local. Revista de Administración.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Nielsen. (2024). Tendencias de consumo de café en Venezuela.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Revista Café de las Américas. Diferentes artículos sobre tendencias, estrategias de marketing y estudios de caso en el sector cafetero.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Revista Mundo Café. Artículos sobre la industria cafetera a nivel mundial y regional.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Statista. (2019). Estadísticas del mercado de café en Venezuela.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Suarez, J. L. (2006). Análisis de las estrategias de marketing de las principales marcas de café venezolano. (Tesis de grado). [Universidad De Los Andes].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Caso de estudio: Análisis del plan de marketing de Café Madrid.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Caso de estudio: Estrategias de posicionamiento de Café Amanecer.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Caso de estudio: Lanzamiento de un nuevo producto en el mercado venezolano del café. (Carbone Espresso)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Illycaffè. Análisis de su enfoque en la calidad y la experiencia del consumidor.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Nespresso. Estudio de caso sobre la creación de una marca premium de café.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Starbucks. Análisis de su estrategia de marketing y expansión en diferentes mercados.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 xml:space="preserve">Blogs especializados en marketing: Artículos sobre estrategias de marketing digital, branding y posicionamiento de marca. </w:t>
      </w:r>
    </w:p>
    <w:p w:rsidR="000E000F" w:rsidRPr="000E000F" w:rsidRDefault="000E000F" w:rsidP="00616384">
      <w:pPr>
        <w:pStyle w:val="Prrafodelista"/>
        <w:numPr>
          <w:ilvl w:val="0"/>
          <w:numId w:val="6"/>
        </w:numPr>
        <w:rPr>
          <w:rFonts w:ascii="Arial" w:hAnsi="Arial" w:cs="Arial"/>
          <w:sz w:val="24"/>
          <w:lang w:val="es-ES"/>
        </w:rPr>
      </w:pPr>
      <w:r w:rsidRPr="000E000F">
        <w:rPr>
          <w:rFonts w:ascii="Arial" w:hAnsi="Arial" w:cs="Arial"/>
          <w:sz w:val="24"/>
          <w:lang w:val="es-ES"/>
        </w:rPr>
        <w:t>Páginas web de asociaciones de cafeteros: Información sobre el sector cafetero, tendencias y estudios de mercado.</w:t>
      </w:r>
    </w:p>
    <w:p w:rsidR="000E000F" w:rsidRDefault="000E000F" w:rsidP="000E000F">
      <w:pPr>
        <w:pStyle w:val="Prrafodelista"/>
        <w:rPr>
          <w:rFonts w:ascii="Arial" w:hAnsi="Arial" w:cs="Arial"/>
          <w:sz w:val="24"/>
          <w:lang w:val="es-ES"/>
        </w:rPr>
      </w:pPr>
    </w:p>
    <w:p w:rsidR="00667D1B" w:rsidRDefault="000E000F" w:rsidP="00345D47">
      <w:pPr>
        <w:pStyle w:val="Prrafodelista"/>
        <w:jc w:val="center"/>
        <w:rPr>
          <w:rFonts w:ascii="Arial" w:hAnsi="Arial" w:cs="Arial"/>
          <w:b/>
          <w:sz w:val="24"/>
          <w:lang w:val="es-ES"/>
        </w:rPr>
      </w:pPr>
      <w:r w:rsidRPr="000E000F">
        <w:rPr>
          <w:rFonts w:ascii="Arial" w:hAnsi="Arial" w:cs="Arial"/>
          <w:b/>
          <w:sz w:val="24"/>
          <w:lang w:val="es-ES"/>
        </w:rPr>
        <w:t>Sisntesis Curricular</w:t>
      </w:r>
    </w:p>
    <w:p w:rsidR="00667D1B" w:rsidRPr="00667D1B" w:rsidRDefault="00667D1B" w:rsidP="00667D1B">
      <w:pPr>
        <w:jc w:val="center"/>
        <w:rPr>
          <w:lang w:val="es-ES"/>
        </w:rPr>
      </w:pPr>
    </w:p>
    <w:p w:rsidR="00667D1B" w:rsidRDefault="00667D1B" w:rsidP="00667D1B">
      <w:pPr>
        <w:jc w:val="center"/>
        <w:rPr>
          <w:lang w:val="es-ES"/>
        </w:rPr>
      </w:pPr>
    </w:p>
    <w:p w:rsidR="000E000F" w:rsidRDefault="00FB32B4" w:rsidP="00FB32B4">
      <w:pPr>
        <w:tabs>
          <w:tab w:val="left" w:pos="4127"/>
        </w:tabs>
        <w:rPr>
          <w:rFonts w:ascii="Arial" w:hAnsi="Arial" w:cs="Arial"/>
          <w:sz w:val="24"/>
          <w:lang w:val="es-ES"/>
        </w:rPr>
      </w:pPr>
      <w:r>
        <w:rPr>
          <w:rFonts w:ascii="Arial" w:hAnsi="Arial" w:cs="Arial"/>
          <w:sz w:val="24"/>
          <w:lang w:val="es-ES"/>
        </w:rPr>
        <w:t xml:space="preserve">     </w:t>
      </w:r>
      <w:r>
        <w:rPr>
          <w:rFonts w:ascii="Arial" w:hAnsi="Arial" w:cs="Arial"/>
          <w:b/>
          <w:noProof/>
          <w:sz w:val="24"/>
          <w:lang w:val="es-VE" w:eastAsia="es-VE"/>
        </w:rPr>
        <w:drawing>
          <wp:inline distT="0" distB="0" distL="0" distR="0">
            <wp:extent cx="1682093" cy="2265528"/>
            <wp:effectExtent l="19050" t="0" r="0" b="0"/>
            <wp:docPr id="12" name="6 Imagen" descr="Pi7_Passport_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7_Passport_Photo.jpeg"/>
                    <pic:cNvPicPr/>
                  </pic:nvPicPr>
                  <pic:blipFill>
                    <a:blip r:embed="rId10"/>
                    <a:srcRect r="85528" b="60766"/>
                    <a:stretch>
                      <a:fillRect/>
                    </a:stretch>
                  </pic:blipFill>
                  <pic:spPr>
                    <a:xfrm>
                      <a:off x="0" y="0"/>
                      <a:ext cx="1696667" cy="2285157"/>
                    </a:xfrm>
                    <a:prstGeom prst="rect">
                      <a:avLst/>
                    </a:prstGeom>
                  </pic:spPr>
                </pic:pic>
              </a:graphicData>
            </a:graphic>
          </wp:inline>
        </w:drawing>
      </w:r>
      <w:r>
        <w:rPr>
          <w:rFonts w:ascii="Arial" w:hAnsi="Arial" w:cs="Arial"/>
          <w:sz w:val="24"/>
          <w:lang w:val="es-ES"/>
        </w:rPr>
        <w:t xml:space="preserve">                             </w:t>
      </w:r>
      <w:r w:rsidR="00667D1B" w:rsidRPr="00667D1B">
        <w:rPr>
          <w:rFonts w:ascii="Arial" w:hAnsi="Arial" w:cs="Arial"/>
          <w:sz w:val="24"/>
          <w:lang w:val="es-ES"/>
        </w:rPr>
        <w:t>Yeiliana Nicoll Almanzar Escobar</w:t>
      </w:r>
    </w:p>
    <w:p w:rsidR="00667D1B" w:rsidRDefault="00667D1B" w:rsidP="00667D1B">
      <w:pPr>
        <w:tabs>
          <w:tab w:val="left" w:pos="4127"/>
        </w:tabs>
        <w:jc w:val="center"/>
        <w:rPr>
          <w:rFonts w:ascii="Arial" w:hAnsi="Arial" w:cs="Arial"/>
          <w:sz w:val="24"/>
          <w:lang w:val="es-ES"/>
        </w:rPr>
      </w:pPr>
    </w:p>
    <w:p w:rsidR="00667D1B" w:rsidRPr="00667D1B" w:rsidRDefault="00667D1B" w:rsidP="00667D1B">
      <w:pPr>
        <w:tabs>
          <w:tab w:val="left" w:pos="4127"/>
        </w:tabs>
        <w:jc w:val="right"/>
        <w:rPr>
          <w:rFonts w:ascii="Arial" w:hAnsi="Arial" w:cs="Arial"/>
          <w:sz w:val="24"/>
          <w:lang w:val="es-ES"/>
        </w:rPr>
      </w:pPr>
      <w:r>
        <w:rPr>
          <w:rFonts w:ascii="Arial" w:hAnsi="Arial" w:cs="Arial"/>
          <w:sz w:val="24"/>
          <w:lang w:val="es-ES"/>
        </w:rPr>
        <w:t xml:space="preserve">                                                  </w:t>
      </w:r>
      <w:r w:rsidRPr="00667D1B">
        <w:rPr>
          <w:rFonts w:ascii="Arial" w:hAnsi="Arial" w:cs="Arial"/>
          <w:sz w:val="24"/>
          <w:lang w:val="es-ES"/>
        </w:rPr>
        <w:t xml:space="preserve">Email: </w:t>
      </w:r>
      <w:r>
        <w:rPr>
          <w:rFonts w:ascii="Arial" w:hAnsi="Arial" w:cs="Arial"/>
          <w:sz w:val="24"/>
          <w:lang w:val="es-ES"/>
        </w:rPr>
        <w:t>nIcollalmanzar823@gmail.com</w:t>
      </w:r>
    </w:p>
    <w:p w:rsidR="00667D1B" w:rsidRPr="00667D1B" w:rsidRDefault="00667D1B" w:rsidP="00667D1B">
      <w:pPr>
        <w:tabs>
          <w:tab w:val="left" w:pos="4127"/>
        </w:tabs>
        <w:jc w:val="right"/>
        <w:rPr>
          <w:rFonts w:ascii="Arial" w:hAnsi="Arial" w:cs="Arial"/>
          <w:sz w:val="24"/>
          <w:lang w:val="es-ES"/>
        </w:rPr>
      </w:pPr>
      <w:r>
        <w:rPr>
          <w:rFonts w:ascii="Arial" w:hAnsi="Arial" w:cs="Arial"/>
          <w:sz w:val="24"/>
          <w:lang w:val="es-ES"/>
        </w:rPr>
        <w:t xml:space="preserve">                                        </w:t>
      </w:r>
      <w:r w:rsidRPr="00667D1B">
        <w:rPr>
          <w:rFonts w:ascii="Arial" w:hAnsi="Arial" w:cs="Arial"/>
          <w:sz w:val="24"/>
          <w:lang w:val="es-ES"/>
        </w:rPr>
        <w:t>Telefono: 04149447320</w:t>
      </w:r>
    </w:p>
    <w:p w:rsidR="00FB32B4" w:rsidRDefault="00FB32B4" w:rsidP="00667D1B">
      <w:pPr>
        <w:tabs>
          <w:tab w:val="left" w:pos="4127"/>
        </w:tabs>
        <w:jc w:val="right"/>
        <w:rPr>
          <w:rFonts w:ascii="Arial" w:hAnsi="Arial" w:cs="Arial"/>
          <w:sz w:val="24"/>
          <w:lang w:val="es-ES"/>
        </w:rPr>
      </w:pPr>
    </w:p>
    <w:p w:rsidR="00FB32B4" w:rsidRDefault="00FB32B4" w:rsidP="00FB32B4">
      <w:pPr>
        <w:rPr>
          <w:rFonts w:ascii="Arial" w:hAnsi="Arial" w:cs="Arial"/>
          <w:sz w:val="24"/>
          <w:lang w:val="es-ES"/>
        </w:rPr>
      </w:pPr>
    </w:p>
    <w:p w:rsidR="00667D1B" w:rsidRPr="00FB32B4" w:rsidRDefault="00FB32B4" w:rsidP="00FB32B4">
      <w:pPr>
        <w:rPr>
          <w:rFonts w:ascii="Arial" w:hAnsi="Arial" w:cs="Arial"/>
          <w:sz w:val="24"/>
          <w:lang w:val="es-ES"/>
        </w:rPr>
      </w:pPr>
      <w:r>
        <w:rPr>
          <w:rFonts w:ascii="Arial" w:hAnsi="Arial" w:cs="Arial"/>
          <w:sz w:val="24"/>
          <w:lang w:val="es-ES"/>
        </w:rPr>
        <w:t xml:space="preserve">Bachiller 2020 , </w:t>
      </w:r>
      <w:r w:rsidR="00345D47">
        <w:rPr>
          <w:rFonts w:ascii="Arial" w:hAnsi="Arial" w:cs="Arial"/>
          <w:sz w:val="24"/>
          <w:lang w:val="es-ES"/>
        </w:rPr>
        <w:t>5to</w:t>
      </w:r>
      <w:r>
        <w:rPr>
          <w:rFonts w:ascii="Arial" w:hAnsi="Arial" w:cs="Arial"/>
          <w:sz w:val="24"/>
          <w:lang w:val="es-ES"/>
        </w:rPr>
        <w:t xml:space="preserve"> t</w:t>
      </w:r>
      <w:r w:rsidR="00345D47">
        <w:rPr>
          <w:rFonts w:ascii="Arial" w:hAnsi="Arial" w:cs="Arial"/>
          <w:sz w:val="24"/>
          <w:lang w:val="es-ES"/>
        </w:rPr>
        <w:t>rimestre de Publicidad y Me</w:t>
      </w:r>
      <w:r>
        <w:rPr>
          <w:rFonts w:ascii="Arial" w:hAnsi="Arial" w:cs="Arial"/>
          <w:sz w:val="24"/>
          <w:lang w:val="es-ES"/>
        </w:rPr>
        <w:t>rcadeo</w:t>
      </w:r>
      <w:r w:rsidR="00345D47">
        <w:rPr>
          <w:rFonts w:ascii="Arial" w:hAnsi="Arial" w:cs="Arial"/>
          <w:sz w:val="24"/>
          <w:lang w:val="es-ES"/>
        </w:rPr>
        <w:t>, concursante del Diplomado de Marketing digital ambos en la Universidad Bicenternaria De Aragua. Apasionada por la comunicación y recolección de datos</w:t>
      </w:r>
      <w:r w:rsidR="00345D47" w:rsidRPr="00345D47">
        <w:t xml:space="preserve"> </w:t>
      </w:r>
      <w:r w:rsidR="00345D47">
        <w:rPr>
          <w:rFonts w:ascii="Arial" w:hAnsi="Arial" w:cs="Arial"/>
          <w:sz w:val="24"/>
        </w:rPr>
        <w:t xml:space="preserve">además cuento con </w:t>
      </w:r>
      <w:r w:rsidR="00345D47" w:rsidRPr="00345D47">
        <w:rPr>
          <w:rFonts w:ascii="Arial" w:hAnsi="Arial" w:cs="Arial"/>
          <w:sz w:val="24"/>
        </w:rPr>
        <w:t>habilidades en redacción creativa, mi capacidad para trabajar en equipo y mi enfoque en la resolución de problemas me permiten aportar ideas innovadoras a cualquier proyecto.</w:t>
      </w:r>
    </w:p>
    <w:sectPr w:rsidR="00667D1B" w:rsidRPr="00FB32B4" w:rsidSect="00932665">
      <w:type w:val="continuous"/>
      <w:pgSz w:w="15840" w:h="12240" w:orient="landscape"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364" w:rsidRDefault="00A64364" w:rsidP="00175D3E">
      <w:pPr>
        <w:spacing w:after="0" w:line="240" w:lineRule="auto"/>
      </w:pPr>
      <w:r>
        <w:separator/>
      </w:r>
    </w:p>
  </w:endnote>
  <w:endnote w:type="continuationSeparator" w:id="0">
    <w:p w:rsidR="00A64364" w:rsidRDefault="00A64364" w:rsidP="00175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Variable Display Semib">
    <w:altName w:val="Times New Roman"/>
    <w:charset w:val="00"/>
    <w:family w:val="auto"/>
    <w:pitch w:val="variable"/>
    <w:sig w:usb0="00000001" w:usb1="0000000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364" w:rsidRDefault="00A64364" w:rsidP="00175D3E">
      <w:pPr>
        <w:spacing w:after="0" w:line="240" w:lineRule="auto"/>
      </w:pPr>
      <w:r>
        <w:separator/>
      </w:r>
    </w:p>
  </w:footnote>
  <w:footnote w:type="continuationSeparator" w:id="0">
    <w:p w:rsidR="00A64364" w:rsidRDefault="00A64364" w:rsidP="00175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A2F69"/>
    <w:multiLevelType w:val="multilevel"/>
    <w:tmpl w:val="0834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064906"/>
    <w:multiLevelType w:val="multilevel"/>
    <w:tmpl w:val="3BDE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9D5AC5"/>
    <w:multiLevelType w:val="multilevel"/>
    <w:tmpl w:val="123A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F56422"/>
    <w:multiLevelType w:val="multilevel"/>
    <w:tmpl w:val="6644A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376E50"/>
    <w:multiLevelType w:val="multilevel"/>
    <w:tmpl w:val="F7CE2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5342A3"/>
    <w:multiLevelType w:val="multilevel"/>
    <w:tmpl w:val="591CE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5"/>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D3E"/>
    <w:rsid w:val="000278E8"/>
    <w:rsid w:val="000C7C2D"/>
    <w:rsid w:val="000D1355"/>
    <w:rsid w:val="000E000F"/>
    <w:rsid w:val="000E2425"/>
    <w:rsid w:val="00116B25"/>
    <w:rsid w:val="00175D3E"/>
    <w:rsid w:val="0017626E"/>
    <w:rsid w:val="00180765"/>
    <w:rsid w:val="001C257D"/>
    <w:rsid w:val="001C74A8"/>
    <w:rsid w:val="001E2999"/>
    <w:rsid w:val="00201F74"/>
    <w:rsid w:val="002C325D"/>
    <w:rsid w:val="002C3514"/>
    <w:rsid w:val="00345D47"/>
    <w:rsid w:val="003F5358"/>
    <w:rsid w:val="004050D4"/>
    <w:rsid w:val="004054FA"/>
    <w:rsid w:val="00406187"/>
    <w:rsid w:val="00482764"/>
    <w:rsid w:val="004D051F"/>
    <w:rsid w:val="004D2893"/>
    <w:rsid w:val="004F295C"/>
    <w:rsid w:val="00616384"/>
    <w:rsid w:val="00667D1B"/>
    <w:rsid w:val="00670D83"/>
    <w:rsid w:val="006A1EE9"/>
    <w:rsid w:val="006A22DF"/>
    <w:rsid w:val="00706BBF"/>
    <w:rsid w:val="007E33B3"/>
    <w:rsid w:val="0084341C"/>
    <w:rsid w:val="00855AE9"/>
    <w:rsid w:val="008742ED"/>
    <w:rsid w:val="00893B06"/>
    <w:rsid w:val="008C0677"/>
    <w:rsid w:val="0093213B"/>
    <w:rsid w:val="00932665"/>
    <w:rsid w:val="009A15A4"/>
    <w:rsid w:val="009D79E4"/>
    <w:rsid w:val="00A00405"/>
    <w:rsid w:val="00A04910"/>
    <w:rsid w:val="00A64364"/>
    <w:rsid w:val="00A72C4B"/>
    <w:rsid w:val="00AC27DE"/>
    <w:rsid w:val="00B36801"/>
    <w:rsid w:val="00B45346"/>
    <w:rsid w:val="00B51A77"/>
    <w:rsid w:val="00BD3BF9"/>
    <w:rsid w:val="00C57B03"/>
    <w:rsid w:val="00D014A9"/>
    <w:rsid w:val="00D04C95"/>
    <w:rsid w:val="00D63029"/>
    <w:rsid w:val="00D94270"/>
    <w:rsid w:val="00DA692C"/>
    <w:rsid w:val="00DC0E72"/>
    <w:rsid w:val="00E13DD9"/>
    <w:rsid w:val="00E75AB9"/>
    <w:rsid w:val="00E96AD4"/>
    <w:rsid w:val="00ED6D9A"/>
    <w:rsid w:val="00F077B1"/>
    <w:rsid w:val="00F732F3"/>
    <w:rsid w:val="00FB32B4"/>
    <w:rsid w:val="00FE158B"/>
    <w:rsid w:val="00FE6F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8F8205-0F35-4636-8015-96DE945F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D3E"/>
    <w:pPr>
      <w:spacing w:after="160" w:line="254" w:lineRule="auto"/>
    </w:pPr>
    <w:rPr>
      <w:rFonts w:eastAsiaTheme="minorEastAsia"/>
      <w:lang w:val="es-US" w:eastAsia="es-ES"/>
    </w:rPr>
  </w:style>
  <w:style w:type="paragraph" w:styleId="Ttulo2">
    <w:name w:val="heading 2"/>
    <w:basedOn w:val="Normal"/>
    <w:link w:val="Ttulo2Car"/>
    <w:uiPriority w:val="9"/>
    <w:qFormat/>
    <w:rsid w:val="00AC27DE"/>
    <w:pPr>
      <w:spacing w:before="100" w:beforeAutospacing="1" w:after="100" w:afterAutospacing="1" w:line="240" w:lineRule="auto"/>
      <w:outlineLvl w:val="1"/>
    </w:pPr>
    <w:rPr>
      <w:rFonts w:ascii="Times New Roman" w:eastAsia="Times New Roman" w:hAnsi="Times New Roman" w:cs="Times New Roman"/>
      <w:b/>
      <w:bCs/>
      <w:sz w:val="36"/>
      <w:szCs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175D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75D3E"/>
    <w:rPr>
      <w:rFonts w:eastAsiaTheme="minorEastAsia"/>
      <w:sz w:val="20"/>
      <w:szCs w:val="20"/>
      <w:lang w:val="es-US" w:eastAsia="es-ES"/>
    </w:rPr>
  </w:style>
  <w:style w:type="character" w:styleId="Refdenotaalpie">
    <w:name w:val="footnote reference"/>
    <w:basedOn w:val="Fuentedeprrafopredeter"/>
    <w:uiPriority w:val="99"/>
    <w:semiHidden/>
    <w:unhideWhenUsed/>
    <w:rsid w:val="00175D3E"/>
    <w:rPr>
      <w:vertAlign w:val="superscript"/>
    </w:rPr>
  </w:style>
  <w:style w:type="character" w:styleId="Hipervnculo">
    <w:name w:val="Hyperlink"/>
    <w:basedOn w:val="Fuentedeprrafopredeter"/>
    <w:uiPriority w:val="99"/>
    <w:unhideWhenUsed/>
    <w:rsid w:val="00DC0E72"/>
    <w:rPr>
      <w:color w:val="0000FF"/>
      <w:u w:val="single"/>
    </w:rPr>
  </w:style>
  <w:style w:type="paragraph" w:styleId="NormalWeb">
    <w:name w:val="Normal (Web)"/>
    <w:basedOn w:val="Normal"/>
    <w:uiPriority w:val="99"/>
    <w:unhideWhenUsed/>
    <w:rsid w:val="00D014A9"/>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D014A9"/>
    <w:rPr>
      <w:b/>
      <w:bCs/>
    </w:rPr>
  </w:style>
  <w:style w:type="table" w:styleId="Tablaconcuadrcula">
    <w:name w:val="Table Grid"/>
    <w:basedOn w:val="Tablanormal"/>
    <w:uiPriority w:val="59"/>
    <w:rsid w:val="00B51A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nfasis11">
    <w:name w:val="Sombreado claro - Énfasis 11"/>
    <w:basedOn w:val="Tablanormal"/>
    <w:uiPriority w:val="60"/>
    <w:rsid w:val="00B51A7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B51A7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2Car">
    <w:name w:val="Título 2 Car"/>
    <w:basedOn w:val="Fuentedeprrafopredeter"/>
    <w:link w:val="Ttulo2"/>
    <w:uiPriority w:val="9"/>
    <w:rsid w:val="00AC27DE"/>
    <w:rPr>
      <w:rFonts w:ascii="Times New Roman" w:eastAsia="Times New Roman" w:hAnsi="Times New Roman" w:cs="Times New Roman"/>
      <w:b/>
      <w:bCs/>
      <w:sz w:val="36"/>
      <w:szCs w:val="36"/>
      <w:lang w:eastAsia="es-ES"/>
    </w:rPr>
  </w:style>
  <w:style w:type="character" w:customStyle="1" w:styleId="export-sheets-button">
    <w:name w:val="export-sheets-button"/>
    <w:basedOn w:val="Fuentedeprrafopredeter"/>
    <w:rsid w:val="00AC27DE"/>
  </w:style>
  <w:style w:type="character" w:customStyle="1" w:styleId="export-sheets-icon">
    <w:name w:val="export-sheets-icon"/>
    <w:basedOn w:val="Fuentedeprrafopredeter"/>
    <w:rsid w:val="00AC27DE"/>
  </w:style>
  <w:style w:type="paragraph" w:styleId="Prrafodelista">
    <w:name w:val="List Paragraph"/>
    <w:basedOn w:val="Normal"/>
    <w:uiPriority w:val="34"/>
    <w:qFormat/>
    <w:rsid w:val="00AC27DE"/>
    <w:pPr>
      <w:ind w:left="720"/>
      <w:contextualSpacing/>
    </w:pPr>
  </w:style>
  <w:style w:type="table" w:customStyle="1" w:styleId="Calendar1">
    <w:name w:val="Calendar 1"/>
    <w:basedOn w:val="Tablanormal"/>
    <w:uiPriority w:val="99"/>
    <w:qFormat/>
    <w:rsid w:val="003F5358"/>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extodeglobo">
    <w:name w:val="Balloon Text"/>
    <w:basedOn w:val="Normal"/>
    <w:link w:val="TextodegloboCar"/>
    <w:uiPriority w:val="99"/>
    <w:semiHidden/>
    <w:unhideWhenUsed/>
    <w:rsid w:val="00FE6F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6F97"/>
    <w:rPr>
      <w:rFonts w:ascii="Tahoma" w:eastAsiaTheme="minorEastAsia" w:hAnsi="Tahoma" w:cs="Tahoma"/>
      <w:sz w:val="16"/>
      <w:szCs w:val="16"/>
      <w:lang w:val="es-US" w:eastAsia="es-ES"/>
    </w:rPr>
  </w:style>
  <w:style w:type="paragraph" w:styleId="Encabezado">
    <w:name w:val="header"/>
    <w:basedOn w:val="Normal"/>
    <w:link w:val="EncabezadoCar"/>
    <w:uiPriority w:val="99"/>
    <w:semiHidden/>
    <w:unhideWhenUsed/>
    <w:rsid w:val="00FE6F9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emiHidden/>
    <w:rsid w:val="00FE6F97"/>
    <w:rPr>
      <w:rFonts w:eastAsiaTheme="minorEastAsia"/>
      <w:lang w:val="es-US" w:eastAsia="es-ES"/>
    </w:rPr>
  </w:style>
  <w:style w:type="paragraph" w:styleId="Piedepgina">
    <w:name w:val="footer"/>
    <w:basedOn w:val="Normal"/>
    <w:link w:val="PiedepginaCar"/>
    <w:uiPriority w:val="99"/>
    <w:semiHidden/>
    <w:unhideWhenUsed/>
    <w:rsid w:val="00FE6F9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emiHidden/>
    <w:rsid w:val="00FE6F97"/>
    <w:rPr>
      <w:rFonts w:eastAsiaTheme="minorEastAsia"/>
      <w:lang w:val="es-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531">
      <w:bodyDiv w:val="1"/>
      <w:marLeft w:val="0"/>
      <w:marRight w:val="0"/>
      <w:marTop w:val="0"/>
      <w:marBottom w:val="0"/>
      <w:divBdr>
        <w:top w:val="none" w:sz="0" w:space="0" w:color="auto"/>
        <w:left w:val="none" w:sz="0" w:space="0" w:color="auto"/>
        <w:bottom w:val="none" w:sz="0" w:space="0" w:color="auto"/>
        <w:right w:val="none" w:sz="0" w:space="0" w:color="auto"/>
      </w:divBdr>
      <w:divsChild>
        <w:div w:id="1904288687">
          <w:marLeft w:val="0"/>
          <w:marRight w:val="0"/>
          <w:marTop w:val="0"/>
          <w:marBottom w:val="0"/>
          <w:divBdr>
            <w:top w:val="none" w:sz="0" w:space="0" w:color="auto"/>
            <w:left w:val="none" w:sz="0" w:space="0" w:color="auto"/>
            <w:bottom w:val="none" w:sz="0" w:space="0" w:color="auto"/>
            <w:right w:val="none" w:sz="0" w:space="0" w:color="auto"/>
          </w:divBdr>
          <w:divsChild>
            <w:div w:id="1437361819">
              <w:marLeft w:val="0"/>
              <w:marRight w:val="0"/>
              <w:marTop w:val="0"/>
              <w:marBottom w:val="0"/>
              <w:divBdr>
                <w:top w:val="none" w:sz="0" w:space="0" w:color="auto"/>
                <w:left w:val="none" w:sz="0" w:space="0" w:color="auto"/>
                <w:bottom w:val="none" w:sz="0" w:space="0" w:color="auto"/>
                <w:right w:val="none" w:sz="0" w:space="0" w:color="auto"/>
              </w:divBdr>
              <w:divsChild>
                <w:div w:id="241185134">
                  <w:marLeft w:val="0"/>
                  <w:marRight w:val="0"/>
                  <w:marTop w:val="0"/>
                  <w:marBottom w:val="0"/>
                  <w:divBdr>
                    <w:top w:val="none" w:sz="0" w:space="0" w:color="auto"/>
                    <w:left w:val="none" w:sz="0" w:space="0" w:color="auto"/>
                    <w:bottom w:val="none" w:sz="0" w:space="0" w:color="auto"/>
                    <w:right w:val="none" w:sz="0" w:space="0" w:color="auto"/>
                  </w:divBdr>
                  <w:divsChild>
                    <w:div w:id="1437750520">
                      <w:marLeft w:val="0"/>
                      <w:marRight w:val="0"/>
                      <w:marTop w:val="0"/>
                      <w:marBottom w:val="0"/>
                      <w:divBdr>
                        <w:top w:val="none" w:sz="0" w:space="0" w:color="auto"/>
                        <w:left w:val="none" w:sz="0" w:space="0" w:color="auto"/>
                        <w:bottom w:val="none" w:sz="0" w:space="0" w:color="auto"/>
                        <w:right w:val="none" w:sz="0" w:space="0" w:color="auto"/>
                      </w:divBdr>
                    </w:div>
                    <w:div w:id="16107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8858">
          <w:marLeft w:val="0"/>
          <w:marRight w:val="0"/>
          <w:marTop w:val="0"/>
          <w:marBottom w:val="0"/>
          <w:divBdr>
            <w:top w:val="none" w:sz="0" w:space="0" w:color="auto"/>
            <w:left w:val="none" w:sz="0" w:space="0" w:color="auto"/>
            <w:bottom w:val="none" w:sz="0" w:space="0" w:color="auto"/>
            <w:right w:val="none" w:sz="0" w:space="0" w:color="auto"/>
          </w:divBdr>
          <w:divsChild>
            <w:div w:id="1922371025">
              <w:marLeft w:val="0"/>
              <w:marRight w:val="0"/>
              <w:marTop w:val="0"/>
              <w:marBottom w:val="0"/>
              <w:divBdr>
                <w:top w:val="none" w:sz="0" w:space="0" w:color="auto"/>
                <w:left w:val="none" w:sz="0" w:space="0" w:color="auto"/>
                <w:bottom w:val="none" w:sz="0" w:space="0" w:color="auto"/>
                <w:right w:val="none" w:sz="0" w:space="0" w:color="auto"/>
              </w:divBdr>
              <w:divsChild>
                <w:div w:id="233662257">
                  <w:marLeft w:val="0"/>
                  <w:marRight w:val="0"/>
                  <w:marTop w:val="0"/>
                  <w:marBottom w:val="0"/>
                  <w:divBdr>
                    <w:top w:val="none" w:sz="0" w:space="0" w:color="auto"/>
                    <w:left w:val="none" w:sz="0" w:space="0" w:color="auto"/>
                    <w:bottom w:val="none" w:sz="0" w:space="0" w:color="auto"/>
                    <w:right w:val="none" w:sz="0" w:space="0" w:color="auto"/>
                  </w:divBdr>
                  <w:divsChild>
                    <w:div w:id="220484276">
                      <w:marLeft w:val="0"/>
                      <w:marRight w:val="0"/>
                      <w:marTop w:val="0"/>
                      <w:marBottom w:val="0"/>
                      <w:divBdr>
                        <w:top w:val="none" w:sz="0" w:space="0" w:color="auto"/>
                        <w:left w:val="none" w:sz="0" w:space="0" w:color="auto"/>
                        <w:bottom w:val="none" w:sz="0" w:space="0" w:color="auto"/>
                        <w:right w:val="none" w:sz="0" w:space="0" w:color="auto"/>
                      </w:divBdr>
                    </w:div>
                    <w:div w:id="17620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74985">
      <w:bodyDiv w:val="1"/>
      <w:marLeft w:val="0"/>
      <w:marRight w:val="0"/>
      <w:marTop w:val="0"/>
      <w:marBottom w:val="0"/>
      <w:divBdr>
        <w:top w:val="none" w:sz="0" w:space="0" w:color="auto"/>
        <w:left w:val="none" w:sz="0" w:space="0" w:color="auto"/>
        <w:bottom w:val="none" w:sz="0" w:space="0" w:color="auto"/>
        <w:right w:val="none" w:sz="0" w:space="0" w:color="auto"/>
      </w:divBdr>
    </w:div>
    <w:div w:id="35862968">
      <w:bodyDiv w:val="1"/>
      <w:marLeft w:val="0"/>
      <w:marRight w:val="0"/>
      <w:marTop w:val="0"/>
      <w:marBottom w:val="0"/>
      <w:divBdr>
        <w:top w:val="none" w:sz="0" w:space="0" w:color="auto"/>
        <w:left w:val="none" w:sz="0" w:space="0" w:color="auto"/>
        <w:bottom w:val="none" w:sz="0" w:space="0" w:color="auto"/>
        <w:right w:val="none" w:sz="0" w:space="0" w:color="auto"/>
      </w:divBdr>
    </w:div>
    <w:div w:id="46729693">
      <w:bodyDiv w:val="1"/>
      <w:marLeft w:val="0"/>
      <w:marRight w:val="0"/>
      <w:marTop w:val="0"/>
      <w:marBottom w:val="0"/>
      <w:divBdr>
        <w:top w:val="none" w:sz="0" w:space="0" w:color="auto"/>
        <w:left w:val="none" w:sz="0" w:space="0" w:color="auto"/>
        <w:bottom w:val="none" w:sz="0" w:space="0" w:color="auto"/>
        <w:right w:val="none" w:sz="0" w:space="0" w:color="auto"/>
      </w:divBdr>
    </w:div>
    <w:div w:id="98451412">
      <w:bodyDiv w:val="1"/>
      <w:marLeft w:val="0"/>
      <w:marRight w:val="0"/>
      <w:marTop w:val="0"/>
      <w:marBottom w:val="0"/>
      <w:divBdr>
        <w:top w:val="none" w:sz="0" w:space="0" w:color="auto"/>
        <w:left w:val="none" w:sz="0" w:space="0" w:color="auto"/>
        <w:bottom w:val="none" w:sz="0" w:space="0" w:color="auto"/>
        <w:right w:val="none" w:sz="0" w:space="0" w:color="auto"/>
      </w:divBdr>
    </w:div>
    <w:div w:id="122239867">
      <w:bodyDiv w:val="1"/>
      <w:marLeft w:val="0"/>
      <w:marRight w:val="0"/>
      <w:marTop w:val="0"/>
      <w:marBottom w:val="0"/>
      <w:divBdr>
        <w:top w:val="none" w:sz="0" w:space="0" w:color="auto"/>
        <w:left w:val="none" w:sz="0" w:space="0" w:color="auto"/>
        <w:bottom w:val="none" w:sz="0" w:space="0" w:color="auto"/>
        <w:right w:val="none" w:sz="0" w:space="0" w:color="auto"/>
      </w:divBdr>
      <w:divsChild>
        <w:div w:id="2018115691">
          <w:marLeft w:val="0"/>
          <w:marRight w:val="0"/>
          <w:marTop w:val="0"/>
          <w:marBottom w:val="0"/>
          <w:divBdr>
            <w:top w:val="none" w:sz="0" w:space="0" w:color="auto"/>
            <w:left w:val="none" w:sz="0" w:space="0" w:color="auto"/>
            <w:bottom w:val="none" w:sz="0" w:space="0" w:color="auto"/>
            <w:right w:val="none" w:sz="0" w:space="0" w:color="auto"/>
          </w:divBdr>
          <w:divsChild>
            <w:div w:id="1419867988">
              <w:marLeft w:val="0"/>
              <w:marRight w:val="0"/>
              <w:marTop w:val="0"/>
              <w:marBottom w:val="0"/>
              <w:divBdr>
                <w:top w:val="none" w:sz="0" w:space="0" w:color="auto"/>
                <w:left w:val="none" w:sz="0" w:space="0" w:color="auto"/>
                <w:bottom w:val="none" w:sz="0" w:space="0" w:color="auto"/>
                <w:right w:val="none" w:sz="0" w:space="0" w:color="auto"/>
              </w:divBdr>
              <w:divsChild>
                <w:div w:id="1704164079">
                  <w:marLeft w:val="0"/>
                  <w:marRight w:val="0"/>
                  <w:marTop w:val="0"/>
                  <w:marBottom w:val="0"/>
                  <w:divBdr>
                    <w:top w:val="none" w:sz="0" w:space="0" w:color="auto"/>
                    <w:left w:val="none" w:sz="0" w:space="0" w:color="auto"/>
                    <w:bottom w:val="none" w:sz="0" w:space="0" w:color="auto"/>
                    <w:right w:val="none" w:sz="0" w:space="0" w:color="auto"/>
                  </w:divBdr>
                  <w:divsChild>
                    <w:div w:id="1716196349">
                      <w:marLeft w:val="0"/>
                      <w:marRight w:val="0"/>
                      <w:marTop w:val="0"/>
                      <w:marBottom w:val="0"/>
                      <w:divBdr>
                        <w:top w:val="none" w:sz="0" w:space="0" w:color="auto"/>
                        <w:left w:val="none" w:sz="0" w:space="0" w:color="auto"/>
                        <w:bottom w:val="none" w:sz="0" w:space="0" w:color="auto"/>
                        <w:right w:val="none" w:sz="0" w:space="0" w:color="auto"/>
                      </w:divBdr>
                    </w:div>
                    <w:div w:id="14428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45246">
          <w:marLeft w:val="0"/>
          <w:marRight w:val="0"/>
          <w:marTop w:val="0"/>
          <w:marBottom w:val="0"/>
          <w:divBdr>
            <w:top w:val="none" w:sz="0" w:space="0" w:color="auto"/>
            <w:left w:val="none" w:sz="0" w:space="0" w:color="auto"/>
            <w:bottom w:val="none" w:sz="0" w:space="0" w:color="auto"/>
            <w:right w:val="none" w:sz="0" w:space="0" w:color="auto"/>
          </w:divBdr>
          <w:divsChild>
            <w:div w:id="1767455290">
              <w:marLeft w:val="0"/>
              <w:marRight w:val="0"/>
              <w:marTop w:val="0"/>
              <w:marBottom w:val="0"/>
              <w:divBdr>
                <w:top w:val="none" w:sz="0" w:space="0" w:color="auto"/>
                <w:left w:val="none" w:sz="0" w:space="0" w:color="auto"/>
                <w:bottom w:val="none" w:sz="0" w:space="0" w:color="auto"/>
                <w:right w:val="none" w:sz="0" w:space="0" w:color="auto"/>
              </w:divBdr>
              <w:divsChild>
                <w:div w:id="1978994415">
                  <w:marLeft w:val="0"/>
                  <w:marRight w:val="0"/>
                  <w:marTop w:val="0"/>
                  <w:marBottom w:val="0"/>
                  <w:divBdr>
                    <w:top w:val="none" w:sz="0" w:space="0" w:color="auto"/>
                    <w:left w:val="none" w:sz="0" w:space="0" w:color="auto"/>
                    <w:bottom w:val="none" w:sz="0" w:space="0" w:color="auto"/>
                    <w:right w:val="none" w:sz="0" w:space="0" w:color="auto"/>
                  </w:divBdr>
                  <w:divsChild>
                    <w:div w:id="7564037">
                      <w:marLeft w:val="0"/>
                      <w:marRight w:val="0"/>
                      <w:marTop w:val="0"/>
                      <w:marBottom w:val="0"/>
                      <w:divBdr>
                        <w:top w:val="none" w:sz="0" w:space="0" w:color="auto"/>
                        <w:left w:val="none" w:sz="0" w:space="0" w:color="auto"/>
                        <w:bottom w:val="none" w:sz="0" w:space="0" w:color="auto"/>
                        <w:right w:val="none" w:sz="0" w:space="0" w:color="auto"/>
                      </w:divBdr>
                    </w:div>
                    <w:div w:id="12719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55241">
      <w:bodyDiv w:val="1"/>
      <w:marLeft w:val="0"/>
      <w:marRight w:val="0"/>
      <w:marTop w:val="0"/>
      <w:marBottom w:val="0"/>
      <w:divBdr>
        <w:top w:val="none" w:sz="0" w:space="0" w:color="auto"/>
        <w:left w:val="none" w:sz="0" w:space="0" w:color="auto"/>
        <w:bottom w:val="none" w:sz="0" w:space="0" w:color="auto"/>
        <w:right w:val="none" w:sz="0" w:space="0" w:color="auto"/>
      </w:divBdr>
    </w:div>
    <w:div w:id="216165980">
      <w:bodyDiv w:val="1"/>
      <w:marLeft w:val="0"/>
      <w:marRight w:val="0"/>
      <w:marTop w:val="0"/>
      <w:marBottom w:val="0"/>
      <w:divBdr>
        <w:top w:val="none" w:sz="0" w:space="0" w:color="auto"/>
        <w:left w:val="none" w:sz="0" w:space="0" w:color="auto"/>
        <w:bottom w:val="none" w:sz="0" w:space="0" w:color="auto"/>
        <w:right w:val="none" w:sz="0" w:space="0" w:color="auto"/>
      </w:divBdr>
    </w:div>
    <w:div w:id="238953607">
      <w:bodyDiv w:val="1"/>
      <w:marLeft w:val="0"/>
      <w:marRight w:val="0"/>
      <w:marTop w:val="0"/>
      <w:marBottom w:val="0"/>
      <w:divBdr>
        <w:top w:val="none" w:sz="0" w:space="0" w:color="auto"/>
        <w:left w:val="none" w:sz="0" w:space="0" w:color="auto"/>
        <w:bottom w:val="none" w:sz="0" w:space="0" w:color="auto"/>
        <w:right w:val="none" w:sz="0" w:space="0" w:color="auto"/>
      </w:divBdr>
    </w:div>
    <w:div w:id="278224104">
      <w:bodyDiv w:val="1"/>
      <w:marLeft w:val="0"/>
      <w:marRight w:val="0"/>
      <w:marTop w:val="0"/>
      <w:marBottom w:val="0"/>
      <w:divBdr>
        <w:top w:val="none" w:sz="0" w:space="0" w:color="auto"/>
        <w:left w:val="none" w:sz="0" w:space="0" w:color="auto"/>
        <w:bottom w:val="none" w:sz="0" w:space="0" w:color="auto"/>
        <w:right w:val="none" w:sz="0" w:space="0" w:color="auto"/>
      </w:divBdr>
      <w:divsChild>
        <w:div w:id="1809666544">
          <w:marLeft w:val="0"/>
          <w:marRight w:val="0"/>
          <w:marTop w:val="0"/>
          <w:marBottom w:val="0"/>
          <w:divBdr>
            <w:top w:val="none" w:sz="0" w:space="0" w:color="auto"/>
            <w:left w:val="none" w:sz="0" w:space="0" w:color="auto"/>
            <w:bottom w:val="none" w:sz="0" w:space="0" w:color="auto"/>
            <w:right w:val="none" w:sz="0" w:space="0" w:color="auto"/>
          </w:divBdr>
          <w:divsChild>
            <w:div w:id="1183468982">
              <w:marLeft w:val="0"/>
              <w:marRight w:val="0"/>
              <w:marTop w:val="0"/>
              <w:marBottom w:val="0"/>
              <w:divBdr>
                <w:top w:val="none" w:sz="0" w:space="0" w:color="auto"/>
                <w:left w:val="none" w:sz="0" w:space="0" w:color="auto"/>
                <w:bottom w:val="none" w:sz="0" w:space="0" w:color="auto"/>
                <w:right w:val="none" w:sz="0" w:space="0" w:color="auto"/>
              </w:divBdr>
              <w:divsChild>
                <w:div w:id="494221731">
                  <w:marLeft w:val="0"/>
                  <w:marRight w:val="0"/>
                  <w:marTop w:val="0"/>
                  <w:marBottom w:val="0"/>
                  <w:divBdr>
                    <w:top w:val="none" w:sz="0" w:space="0" w:color="auto"/>
                    <w:left w:val="none" w:sz="0" w:space="0" w:color="auto"/>
                    <w:bottom w:val="none" w:sz="0" w:space="0" w:color="auto"/>
                    <w:right w:val="none" w:sz="0" w:space="0" w:color="auto"/>
                  </w:divBdr>
                  <w:divsChild>
                    <w:div w:id="1650479742">
                      <w:marLeft w:val="0"/>
                      <w:marRight w:val="0"/>
                      <w:marTop w:val="0"/>
                      <w:marBottom w:val="0"/>
                      <w:divBdr>
                        <w:top w:val="none" w:sz="0" w:space="0" w:color="auto"/>
                        <w:left w:val="none" w:sz="0" w:space="0" w:color="auto"/>
                        <w:bottom w:val="none" w:sz="0" w:space="0" w:color="auto"/>
                        <w:right w:val="none" w:sz="0" w:space="0" w:color="auto"/>
                      </w:divBdr>
                    </w:div>
                    <w:div w:id="15332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61625">
          <w:marLeft w:val="0"/>
          <w:marRight w:val="0"/>
          <w:marTop w:val="0"/>
          <w:marBottom w:val="0"/>
          <w:divBdr>
            <w:top w:val="none" w:sz="0" w:space="0" w:color="auto"/>
            <w:left w:val="none" w:sz="0" w:space="0" w:color="auto"/>
            <w:bottom w:val="none" w:sz="0" w:space="0" w:color="auto"/>
            <w:right w:val="none" w:sz="0" w:space="0" w:color="auto"/>
          </w:divBdr>
          <w:divsChild>
            <w:div w:id="859902118">
              <w:marLeft w:val="0"/>
              <w:marRight w:val="0"/>
              <w:marTop w:val="0"/>
              <w:marBottom w:val="0"/>
              <w:divBdr>
                <w:top w:val="none" w:sz="0" w:space="0" w:color="auto"/>
                <w:left w:val="none" w:sz="0" w:space="0" w:color="auto"/>
                <w:bottom w:val="none" w:sz="0" w:space="0" w:color="auto"/>
                <w:right w:val="none" w:sz="0" w:space="0" w:color="auto"/>
              </w:divBdr>
              <w:divsChild>
                <w:div w:id="1060976158">
                  <w:marLeft w:val="0"/>
                  <w:marRight w:val="0"/>
                  <w:marTop w:val="0"/>
                  <w:marBottom w:val="0"/>
                  <w:divBdr>
                    <w:top w:val="none" w:sz="0" w:space="0" w:color="auto"/>
                    <w:left w:val="none" w:sz="0" w:space="0" w:color="auto"/>
                    <w:bottom w:val="none" w:sz="0" w:space="0" w:color="auto"/>
                    <w:right w:val="none" w:sz="0" w:space="0" w:color="auto"/>
                  </w:divBdr>
                  <w:divsChild>
                    <w:div w:id="1049763373">
                      <w:marLeft w:val="0"/>
                      <w:marRight w:val="0"/>
                      <w:marTop w:val="0"/>
                      <w:marBottom w:val="0"/>
                      <w:divBdr>
                        <w:top w:val="none" w:sz="0" w:space="0" w:color="auto"/>
                        <w:left w:val="none" w:sz="0" w:space="0" w:color="auto"/>
                        <w:bottom w:val="none" w:sz="0" w:space="0" w:color="auto"/>
                        <w:right w:val="none" w:sz="0" w:space="0" w:color="auto"/>
                      </w:divBdr>
                    </w:div>
                    <w:div w:id="8437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3947">
          <w:marLeft w:val="0"/>
          <w:marRight w:val="0"/>
          <w:marTop w:val="0"/>
          <w:marBottom w:val="0"/>
          <w:divBdr>
            <w:top w:val="none" w:sz="0" w:space="0" w:color="auto"/>
            <w:left w:val="none" w:sz="0" w:space="0" w:color="auto"/>
            <w:bottom w:val="none" w:sz="0" w:space="0" w:color="auto"/>
            <w:right w:val="none" w:sz="0" w:space="0" w:color="auto"/>
          </w:divBdr>
          <w:divsChild>
            <w:div w:id="1057431018">
              <w:marLeft w:val="0"/>
              <w:marRight w:val="0"/>
              <w:marTop w:val="0"/>
              <w:marBottom w:val="0"/>
              <w:divBdr>
                <w:top w:val="none" w:sz="0" w:space="0" w:color="auto"/>
                <w:left w:val="none" w:sz="0" w:space="0" w:color="auto"/>
                <w:bottom w:val="none" w:sz="0" w:space="0" w:color="auto"/>
                <w:right w:val="none" w:sz="0" w:space="0" w:color="auto"/>
              </w:divBdr>
              <w:divsChild>
                <w:div w:id="1527645062">
                  <w:marLeft w:val="0"/>
                  <w:marRight w:val="0"/>
                  <w:marTop w:val="0"/>
                  <w:marBottom w:val="0"/>
                  <w:divBdr>
                    <w:top w:val="none" w:sz="0" w:space="0" w:color="auto"/>
                    <w:left w:val="none" w:sz="0" w:space="0" w:color="auto"/>
                    <w:bottom w:val="none" w:sz="0" w:space="0" w:color="auto"/>
                    <w:right w:val="none" w:sz="0" w:space="0" w:color="auto"/>
                  </w:divBdr>
                  <w:divsChild>
                    <w:div w:id="1903711495">
                      <w:marLeft w:val="0"/>
                      <w:marRight w:val="0"/>
                      <w:marTop w:val="0"/>
                      <w:marBottom w:val="0"/>
                      <w:divBdr>
                        <w:top w:val="none" w:sz="0" w:space="0" w:color="auto"/>
                        <w:left w:val="none" w:sz="0" w:space="0" w:color="auto"/>
                        <w:bottom w:val="none" w:sz="0" w:space="0" w:color="auto"/>
                        <w:right w:val="none" w:sz="0" w:space="0" w:color="auto"/>
                      </w:divBdr>
                    </w:div>
                    <w:div w:id="2653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72796">
      <w:bodyDiv w:val="1"/>
      <w:marLeft w:val="0"/>
      <w:marRight w:val="0"/>
      <w:marTop w:val="0"/>
      <w:marBottom w:val="0"/>
      <w:divBdr>
        <w:top w:val="none" w:sz="0" w:space="0" w:color="auto"/>
        <w:left w:val="none" w:sz="0" w:space="0" w:color="auto"/>
        <w:bottom w:val="none" w:sz="0" w:space="0" w:color="auto"/>
        <w:right w:val="none" w:sz="0" w:space="0" w:color="auto"/>
      </w:divBdr>
    </w:div>
    <w:div w:id="559481575">
      <w:bodyDiv w:val="1"/>
      <w:marLeft w:val="0"/>
      <w:marRight w:val="0"/>
      <w:marTop w:val="0"/>
      <w:marBottom w:val="0"/>
      <w:divBdr>
        <w:top w:val="none" w:sz="0" w:space="0" w:color="auto"/>
        <w:left w:val="none" w:sz="0" w:space="0" w:color="auto"/>
        <w:bottom w:val="none" w:sz="0" w:space="0" w:color="auto"/>
        <w:right w:val="none" w:sz="0" w:space="0" w:color="auto"/>
      </w:divBdr>
    </w:div>
    <w:div w:id="563637529">
      <w:bodyDiv w:val="1"/>
      <w:marLeft w:val="0"/>
      <w:marRight w:val="0"/>
      <w:marTop w:val="0"/>
      <w:marBottom w:val="0"/>
      <w:divBdr>
        <w:top w:val="none" w:sz="0" w:space="0" w:color="auto"/>
        <w:left w:val="none" w:sz="0" w:space="0" w:color="auto"/>
        <w:bottom w:val="none" w:sz="0" w:space="0" w:color="auto"/>
        <w:right w:val="none" w:sz="0" w:space="0" w:color="auto"/>
      </w:divBdr>
    </w:div>
    <w:div w:id="639385986">
      <w:bodyDiv w:val="1"/>
      <w:marLeft w:val="0"/>
      <w:marRight w:val="0"/>
      <w:marTop w:val="0"/>
      <w:marBottom w:val="0"/>
      <w:divBdr>
        <w:top w:val="none" w:sz="0" w:space="0" w:color="auto"/>
        <w:left w:val="none" w:sz="0" w:space="0" w:color="auto"/>
        <w:bottom w:val="none" w:sz="0" w:space="0" w:color="auto"/>
        <w:right w:val="none" w:sz="0" w:space="0" w:color="auto"/>
      </w:divBdr>
    </w:div>
    <w:div w:id="665323059">
      <w:bodyDiv w:val="1"/>
      <w:marLeft w:val="0"/>
      <w:marRight w:val="0"/>
      <w:marTop w:val="0"/>
      <w:marBottom w:val="0"/>
      <w:divBdr>
        <w:top w:val="none" w:sz="0" w:space="0" w:color="auto"/>
        <w:left w:val="none" w:sz="0" w:space="0" w:color="auto"/>
        <w:bottom w:val="none" w:sz="0" w:space="0" w:color="auto"/>
        <w:right w:val="none" w:sz="0" w:space="0" w:color="auto"/>
      </w:divBdr>
    </w:div>
    <w:div w:id="715550051">
      <w:bodyDiv w:val="1"/>
      <w:marLeft w:val="0"/>
      <w:marRight w:val="0"/>
      <w:marTop w:val="0"/>
      <w:marBottom w:val="0"/>
      <w:divBdr>
        <w:top w:val="none" w:sz="0" w:space="0" w:color="auto"/>
        <w:left w:val="none" w:sz="0" w:space="0" w:color="auto"/>
        <w:bottom w:val="none" w:sz="0" w:space="0" w:color="auto"/>
        <w:right w:val="none" w:sz="0" w:space="0" w:color="auto"/>
      </w:divBdr>
    </w:div>
    <w:div w:id="806976153">
      <w:bodyDiv w:val="1"/>
      <w:marLeft w:val="0"/>
      <w:marRight w:val="0"/>
      <w:marTop w:val="0"/>
      <w:marBottom w:val="0"/>
      <w:divBdr>
        <w:top w:val="none" w:sz="0" w:space="0" w:color="auto"/>
        <w:left w:val="none" w:sz="0" w:space="0" w:color="auto"/>
        <w:bottom w:val="none" w:sz="0" w:space="0" w:color="auto"/>
        <w:right w:val="none" w:sz="0" w:space="0" w:color="auto"/>
      </w:divBdr>
    </w:div>
    <w:div w:id="890851400">
      <w:bodyDiv w:val="1"/>
      <w:marLeft w:val="0"/>
      <w:marRight w:val="0"/>
      <w:marTop w:val="0"/>
      <w:marBottom w:val="0"/>
      <w:divBdr>
        <w:top w:val="none" w:sz="0" w:space="0" w:color="auto"/>
        <w:left w:val="none" w:sz="0" w:space="0" w:color="auto"/>
        <w:bottom w:val="none" w:sz="0" w:space="0" w:color="auto"/>
        <w:right w:val="none" w:sz="0" w:space="0" w:color="auto"/>
      </w:divBdr>
    </w:div>
    <w:div w:id="908735853">
      <w:bodyDiv w:val="1"/>
      <w:marLeft w:val="0"/>
      <w:marRight w:val="0"/>
      <w:marTop w:val="0"/>
      <w:marBottom w:val="0"/>
      <w:divBdr>
        <w:top w:val="none" w:sz="0" w:space="0" w:color="auto"/>
        <w:left w:val="none" w:sz="0" w:space="0" w:color="auto"/>
        <w:bottom w:val="none" w:sz="0" w:space="0" w:color="auto"/>
        <w:right w:val="none" w:sz="0" w:space="0" w:color="auto"/>
      </w:divBdr>
    </w:div>
    <w:div w:id="948313526">
      <w:bodyDiv w:val="1"/>
      <w:marLeft w:val="0"/>
      <w:marRight w:val="0"/>
      <w:marTop w:val="0"/>
      <w:marBottom w:val="0"/>
      <w:divBdr>
        <w:top w:val="none" w:sz="0" w:space="0" w:color="auto"/>
        <w:left w:val="none" w:sz="0" w:space="0" w:color="auto"/>
        <w:bottom w:val="none" w:sz="0" w:space="0" w:color="auto"/>
        <w:right w:val="none" w:sz="0" w:space="0" w:color="auto"/>
      </w:divBdr>
    </w:div>
    <w:div w:id="996031731">
      <w:bodyDiv w:val="1"/>
      <w:marLeft w:val="0"/>
      <w:marRight w:val="0"/>
      <w:marTop w:val="0"/>
      <w:marBottom w:val="0"/>
      <w:divBdr>
        <w:top w:val="none" w:sz="0" w:space="0" w:color="auto"/>
        <w:left w:val="none" w:sz="0" w:space="0" w:color="auto"/>
        <w:bottom w:val="none" w:sz="0" w:space="0" w:color="auto"/>
        <w:right w:val="none" w:sz="0" w:space="0" w:color="auto"/>
      </w:divBdr>
    </w:div>
    <w:div w:id="1064792418">
      <w:bodyDiv w:val="1"/>
      <w:marLeft w:val="0"/>
      <w:marRight w:val="0"/>
      <w:marTop w:val="0"/>
      <w:marBottom w:val="0"/>
      <w:divBdr>
        <w:top w:val="none" w:sz="0" w:space="0" w:color="auto"/>
        <w:left w:val="none" w:sz="0" w:space="0" w:color="auto"/>
        <w:bottom w:val="none" w:sz="0" w:space="0" w:color="auto"/>
        <w:right w:val="none" w:sz="0" w:space="0" w:color="auto"/>
      </w:divBdr>
    </w:div>
    <w:div w:id="1180971644">
      <w:bodyDiv w:val="1"/>
      <w:marLeft w:val="0"/>
      <w:marRight w:val="0"/>
      <w:marTop w:val="0"/>
      <w:marBottom w:val="0"/>
      <w:divBdr>
        <w:top w:val="none" w:sz="0" w:space="0" w:color="auto"/>
        <w:left w:val="none" w:sz="0" w:space="0" w:color="auto"/>
        <w:bottom w:val="none" w:sz="0" w:space="0" w:color="auto"/>
        <w:right w:val="none" w:sz="0" w:space="0" w:color="auto"/>
      </w:divBdr>
    </w:div>
    <w:div w:id="1223754394">
      <w:bodyDiv w:val="1"/>
      <w:marLeft w:val="0"/>
      <w:marRight w:val="0"/>
      <w:marTop w:val="0"/>
      <w:marBottom w:val="0"/>
      <w:divBdr>
        <w:top w:val="none" w:sz="0" w:space="0" w:color="auto"/>
        <w:left w:val="none" w:sz="0" w:space="0" w:color="auto"/>
        <w:bottom w:val="none" w:sz="0" w:space="0" w:color="auto"/>
        <w:right w:val="none" w:sz="0" w:space="0" w:color="auto"/>
      </w:divBdr>
    </w:div>
    <w:div w:id="1365902993">
      <w:bodyDiv w:val="1"/>
      <w:marLeft w:val="0"/>
      <w:marRight w:val="0"/>
      <w:marTop w:val="0"/>
      <w:marBottom w:val="0"/>
      <w:divBdr>
        <w:top w:val="none" w:sz="0" w:space="0" w:color="auto"/>
        <w:left w:val="none" w:sz="0" w:space="0" w:color="auto"/>
        <w:bottom w:val="none" w:sz="0" w:space="0" w:color="auto"/>
        <w:right w:val="none" w:sz="0" w:space="0" w:color="auto"/>
      </w:divBdr>
      <w:divsChild>
        <w:div w:id="1082146085">
          <w:marLeft w:val="0"/>
          <w:marRight w:val="0"/>
          <w:marTop w:val="0"/>
          <w:marBottom w:val="0"/>
          <w:divBdr>
            <w:top w:val="none" w:sz="0" w:space="0" w:color="auto"/>
            <w:left w:val="none" w:sz="0" w:space="0" w:color="auto"/>
            <w:bottom w:val="none" w:sz="0" w:space="0" w:color="auto"/>
            <w:right w:val="none" w:sz="0" w:space="0" w:color="auto"/>
          </w:divBdr>
          <w:divsChild>
            <w:div w:id="98650265">
              <w:marLeft w:val="0"/>
              <w:marRight w:val="0"/>
              <w:marTop w:val="0"/>
              <w:marBottom w:val="0"/>
              <w:divBdr>
                <w:top w:val="none" w:sz="0" w:space="0" w:color="auto"/>
                <w:left w:val="none" w:sz="0" w:space="0" w:color="auto"/>
                <w:bottom w:val="none" w:sz="0" w:space="0" w:color="auto"/>
                <w:right w:val="none" w:sz="0" w:space="0" w:color="auto"/>
              </w:divBdr>
              <w:divsChild>
                <w:div w:id="532961320">
                  <w:marLeft w:val="0"/>
                  <w:marRight w:val="0"/>
                  <w:marTop w:val="0"/>
                  <w:marBottom w:val="0"/>
                  <w:divBdr>
                    <w:top w:val="none" w:sz="0" w:space="0" w:color="auto"/>
                    <w:left w:val="none" w:sz="0" w:space="0" w:color="auto"/>
                    <w:bottom w:val="none" w:sz="0" w:space="0" w:color="auto"/>
                    <w:right w:val="none" w:sz="0" w:space="0" w:color="auto"/>
                  </w:divBdr>
                  <w:divsChild>
                    <w:div w:id="301428448">
                      <w:marLeft w:val="0"/>
                      <w:marRight w:val="0"/>
                      <w:marTop w:val="0"/>
                      <w:marBottom w:val="0"/>
                      <w:divBdr>
                        <w:top w:val="none" w:sz="0" w:space="0" w:color="auto"/>
                        <w:left w:val="none" w:sz="0" w:space="0" w:color="auto"/>
                        <w:bottom w:val="none" w:sz="0" w:space="0" w:color="auto"/>
                        <w:right w:val="none" w:sz="0" w:space="0" w:color="auto"/>
                      </w:divBdr>
                    </w:div>
                    <w:div w:id="5789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936773">
          <w:marLeft w:val="0"/>
          <w:marRight w:val="0"/>
          <w:marTop w:val="0"/>
          <w:marBottom w:val="0"/>
          <w:divBdr>
            <w:top w:val="none" w:sz="0" w:space="0" w:color="auto"/>
            <w:left w:val="none" w:sz="0" w:space="0" w:color="auto"/>
            <w:bottom w:val="none" w:sz="0" w:space="0" w:color="auto"/>
            <w:right w:val="none" w:sz="0" w:space="0" w:color="auto"/>
          </w:divBdr>
          <w:divsChild>
            <w:div w:id="924145840">
              <w:marLeft w:val="0"/>
              <w:marRight w:val="0"/>
              <w:marTop w:val="0"/>
              <w:marBottom w:val="0"/>
              <w:divBdr>
                <w:top w:val="none" w:sz="0" w:space="0" w:color="auto"/>
                <w:left w:val="none" w:sz="0" w:space="0" w:color="auto"/>
                <w:bottom w:val="none" w:sz="0" w:space="0" w:color="auto"/>
                <w:right w:val="none" w:sz="0" w:space="0" w:color="auto"/>
              </w:divBdr>
              <w:divsChild>
                <w:div w:id="1751854625">
                  <w:marLeft w:val="0"/>
                  <w:marRight w:val="0"/>
                  <w:marTop w:val="0"/>
                  <w:marBottom w:val="0"/>
                  <w:divBdr>
                    <w:top w:val="none" w:sz="0" w:space="0" w:color="auto"/>
                    <w:left w:val="none" w:sz="0" w:space="0" w:color="auto"/>
                    <w:bottom w:val="none" w:sz="0" w:space="0" w:color="auto"/>
                    <w:right w:val="none" w:sz="0" w:space="0" w:color="auto"/>
                  </w:divBdr>
                  <w:divsChild>
                    <w:div w:id="1606229554">
                      <w:marLeft w:val="0"/>
                      <w:marRight w:val="0"/>
                      <w:marTop w:val="0"/>
                      <w:marBottom w:val="0"/>
                      <w:divBdr>
                        <w:top w:val="none" w:sz="0" w:space="0" w:color="auto"/>
                        <w:left w:val="none" w:sz="0" w:space="0" w:color="auto"/>
                        <w:bottom w:val="none" w:sz="0" w:space="0" w:color="auto"/>
                        <w:right w:val="none" w:sz="0" w:space="0" w:color="auto"/>
                      </w:divBdr>
                    </w:div>
                    <w:div w:id="42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88639">
      <w:bodyDiv w:val="1"/>
      <w:marLeft w:val="0"/>
      <w:marRight w:val="0"/>
      <w:marTop w:val="0"/>
      <w:marBottom w:val="0"/>
      <w:divBdr>
        <w:top w:val="none" w:sz="0" w:space="0" w:color="auto"/>
        <w:left w:val="none" w:sz="0" w:space="0" w:color="auto"/>
        <w:bottom w:val="none" w:sz="0" w:space="0" w:color="auto"/>
        <w:right w:val="none" w:sz="0" w:space="0" w:color="auto"/>
      </w:divBdr>
    </w:div>
    <w:div w:id="1421218583">
      <w:bodyDiv w:val="1"/>
      <w:marLeft w:val="0"/>
      <w:marRight w:val="0"/>
      <w:marTop w:val="0"/>
      <w:marBottom w:val="0"/>
      <w:divBdr>
        <w:top w:val="none" w:sz="0" w:space="0" w:color="auto"/>
        <w:left w:val="none" w:sz="0" w:space="0" w:color="auto"/>
        <w:bottom w:val="none" w:sz="0" w:space="0" w:color="auto"/>
        <w:right w:val="none" w:sz="0" w:space="0" w:color="auto"/>
      </w:divBdr>
    </w:div>
    <w:div w:id="1440291888">
      <w:bodyDiv w:val="1"/>
      <w:marLeft w:val="0"/>
      <w:marRight w:val="0"/>
      <w:marTop w:val="0"/>
      <w:marBottom w:val="0"/>
      <w:divBdr>
        <w:top w:val="none" w:sz="0" w:space="0" w:color="auto"/>
        <w:left w:val="none" w:sz="0" w:space="0" w:color="auto"/>
        <w:bottom w:val="none" w:sz="0" w:space="0" w:color="auto"/>
        <w:right w:val="none" w:sz="0" w:space="0" w:color="auto"/>
      </w:divBdr>
    </w:div>
    <w:div w:id="1471826759">
      <w:bodyDiv w:val="1"/>
      <w:marLeft w:val="0"/>
      <w:marRight w:val="0"/>
      <w:marTop w:val="0"/>
      <w:marBottom w:val="0"/>
      <w:divBdr>
        <w:top w:val="none" w:sz="0" w:space="0" w:color="auto"/>
        <w:left w:val="none" w:sz="0" w:space="0" w:color="auto"/>
        <w:bottom w:val="none" w:sz="0" w:space="0" w:color="auto"/>
        <w:right w:val="none" w:sz="0" w:space="0" w:color="auto"/>
      </w:divBdr>
      <w:divsChild>
        <w:div w:id="342898120">
          <w:marLeft w:val="0"/>
          <w:marRight w:val="0"/>
          <w:marTop w:val="0"/>
          <w:marBottom w:val="0"/>
          <w:divBdr>
            <w:top w:val="none" w:sz="0" w:space="0" w:color="auto"/>
            <w:left w:val="none" w:sz="0" w:space="0" w:color="auto"/>
            <w:bottom w:val="none" w:sz="0" w:space="0" w:color="auto"/>
            <w:right w:val="none" w:sz="0" w:space="0" w:color="auto"/>
          </w:divBdr>
          <w:divsChild>
            <w:div w:id="143590264">
              <w:marLeft w:val="0"/>
              <w:marRight w:val="0"/>
              <w:marTop w:val="0"/>
              <w:marBottom w:val="0"/>
              <w:divBdr>
                <w:top w:val="none" w:sz="0" w:space="0" w:color="auto"/>
                <w:left w:val="none" w:sz="0" w:space="0" w:color="auto"/>
                <w:bottom w:val="none" w:sz="0" w:space="0" w:color="auto"/>
                <w:right w:val="none" w:sz="0" w:space="0" w:color="auto"/>
              </w:divBdr>
              <w:divsChild>
                <w:div w:id="2052344724">
                  <w:marLeft w:val="0"/>
                  <w:marRight w:val="0"/>
                  <w:marTop w:val="120"/>
                  <w:marBottom w:val="0"/>
                  <w:divBdr>
                    <w:top w:val="none" w:sz="0" w:space="0" w:color="auto"/>
                    <w:left w:val="none" w:sz="0" w:space="0" w:color="auto"/>
                    <w:bottom w:val="none" w:sz="0" w:space="0" w:color="auto"/>
                    <w:right w:val="none" w:sz="0" w:space="0" w:color="auto"/>
                  </w:divBdr>
                  <w:divsChild>
                    <w:div w:id="1112164674">
                      <w:marLeft w:val="0"/>
                      <w:marRight w:val="0"/>
                      <w:marTop w:val="0"/>
                      <w:marBottom w:val="0"/>
                      <w:divBdr>
                        <w:top w:val="none" w:sz="0" w:space="0" w:color="auto"/>
                        <w:left w:val="none" w:sz="0" w:space="0" w:color="auto"/>
                        <w:bottom w:val="none" w:sz="0" w:space="0" w:color="auto"/>
                        <w:right w:val="none" w:sz="0" w:space="0" w:color="auto"/>
                      </w:divBdr>
                      <w:divsChild>
                        <w:div w:id="8907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182211">
      <w:bodyDiv w:val="1"/>
      <w:marLeft w:val="0"/>
      <w:marRight w:val="0"/>
      <w:marTop w:val="0"/>
      <w:marBottom w:val="0"/>
      <w:divBdr>
        <w:top w:val="none" w:sz="0" w:space="0" w:color="auto"/>
        <w:left w:val="none" w:sz="0" w:space="0" w:color="auto"/>
        <w:bottom w:val="none" w:sz="0" w:space="0" w:color="auto"/>
        <w:right w:val="none" w:sz="0" w:space="0" w:color="auto"/>
      </w:divBdr>
    </w:div>
    <w:div w:id="1493719805">
      <w:bodyDiv w:val="1"/>
      <w:marLeft w:val="0"/>
      <w:marRight w:val="0"/>
      <w:marTop w:val="0"/>
      <w:marBottom w:val="0"/>
      <w:divBdr>
        <w:top w:val="none" w:sz="0" w:space="0" w:color="auto"/>
        <w:left w:val="none" w:sz="0" w:space="0" w:color="auto"/>
        <w:bottom w:val="none" w:sz="0" w:space="0" w:color="auto"/>
        <w:right w:val="none" w:sz="0" w:space="0" w:color="auto"/>
      </w:divBdr>
    </w:div>
    <w:div w:id="1502088876">
      <w:bodyDiv w:val="1"/>
      <w:marLeft w:val="0"/>
      <w:marRight w:val="0"/>
      <w:marTop w:val="0"/>
      <w:marBottom w:val="0"/>
      <w:divBdr>
        <w:top w:val="none" w:sz="0" w:space="0" w:color="auto"/>
        <w:left w:val="none" w:sz="0" w:space="0" w:color="auto"/>
        <w:bottom w:val="none" w:sz="0" w:space="0" w:color="auto"/>
        <w:right w:val="none" w:sz="0" w:space="0" w:color="auto"/>
      </w:divBdr>
    </w:div>
    <w:div w:id="1512063947">
      <w:bodyDiv w:val="1"/>
      <w:marLeft w:val="0"/>
      <w:marRight w:val="0"/>
      <w:marTop w:val="0"/>
      <w:marBottom w:val="0"/>
      <w:divBdr>
        <w:top w:val="none" w:sz="0" w:space="0" w:color="auto"/>
        <w:left w:val="none" w:sz="0" w:space="0" w:color="auto"/>
        <w:bottom w:val="none" w:sz="0" w:space="0" w:color="auto"/>
        <w:right w:val="none" w:sz="0" w:space="0" w:color="auto"/>
      </w:divBdr>
    </w:div>
    <w:div w:id="1531071058">
      <w:bodyDiv w:val="1"/>
      <w:marLeft w:val="0"/>
      <w:marRight w:val="0"/>
      <w:marTop w:val="0"/>
      <w:marBottom w:val="0"/>
      <w:divBdr>
        <w:top w:val="none" w:sz="0" w:space="0" w:color="auto"/>
        <w:left w:val="none" w:sz="0" w:space="0" w:color="auto"/>
        <w:bottom w:val="none" w:sz="0" w:space="0" w:color="auto"/>
        <w:right w:val="none" w:sz="0" w:space="0" w:color="auto"/>
      </w:divBdr>
      <w:divsChild>
        <w:div w:id="859010123">
          <w:marLeft w:val="0"/>
          <w:marRight w:val="0"/>
          <w:marTop w:val="0"/>
          <w:marBottom w:val="0"/>
          <w:divBdr>
            <w:top w:val="none" w:sz="0" w:space="0" w:color="auto"/>
            <w:left w:val="none" w:sz="0" w:space="0" w:color="auto"/>
            <w:bottom w:val="none" w:sz="0" w:space="0" w:color="auto"/>
            <w:right w:val="none" w:sz="0" w:space="0" w:color="auto"/>
          </w:divBdr>
          <w:divsChild>
            <w:div w:id="952395688">
              <w:marLeft w:val="0"/>
              <w:marRight w:val="0"/>
              <w:marTop w:val="0"/>
              <w:marBottom w:val="0"/>
              <w:divBdr>
                <w:top w:val="none" w:sz="0" w:space="0" w:color="auto"/>
                <w:left w:val="none" w:sz="0" w:space="0" w:color="auto"/>
                <w:bottom w:val="none" w:sz="0" w:space="0" w:color="auto"/>
                <w:right w:val="none" w:sz="0" w:space="0" w:color="auto"/>
              </w:divBdr>
              <w:divsChild>
                <w:div w:id="680670463">
                  <w:marLeft w:val="0"/>
                  <w:marRight w:val="0"/>
                  <w:marTop w:val="0"/>
                  <w:marBottom w:val="0"/>
                  <w:divBdr>
                    <w:top w:val="none" w:sz="0" w:space="0" w:color="auto"/>
                    <w:left w:val="none" w:sz="0" w:space="0" w:color="auto"/>
                    <w:bottom w:val="none" w:sz="0" w:space="0" w:color="auto"/>
                    <w:right w:val="none" w:sz="0" w:space="0" w:color="auto"/>
                  </w:divBdr>
                  <w:divsChild>
                    <w:div w:id="525872899">
                      <w:marLeft w:val="0"/>
                      <w:marRight w:val="0"/>
                      <w:marTop w:val="0"/>
                      <w:marBottom w:val="0"/>
                      <w:divBdr>
                        <w:top w:val="none" w:sz="0" w:space="0" w:color="auto"/>
                        <w:left w:val="none" w:sz="0" w:space="0" w:color="auto"/>
                        <w:bottom w:val="none" w:sz="0" w:space="0" w:color="auto"/>
                        <w:right w:val="none" w:sz="0" w:space="0" w:color="auto"/>
                      </w:divBdr>
                    </w:div>
                    <w:div w:id="5220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00458">
          <w:marLeft w:val="0"/>
          <w:marRight w:val="0"/>
          <w:marTop w:val="0"/>
          <w:marBottom w:val="0"/>
          <w:divBdr>
            <w:top w:val="none" w:sz="0" w:space="0" w:color="auto"/>
            <w:left w:val="none" w:sz="0" w:space="0" w:color="auto"/>
            <w:bottom w:val="none" w:sz="0" w:space="0" w:color="auto"/>
            <w:right w:val="none" w:sz="0" w:space="0" w:color="auto"/>
          </w:divBdr>
          <w:divsChild>
            <w:div w:id="1459639854">
              <w:marLeft w:val="0"/>
              <w:marRight w:val="0"/>
              <w:marTop w:val="0"/>
              <w:marBottom w:val="0"/>
              <w:divBdr>
                <w:top w:val="none" w:sz="0" w:space="0" w:color="auto"/>
                <w:left w:val="none" w:sz="0" w:space="0" w:color="auto"/>
                <w:bottom w:val="none" w:sz="0" w:space="0" w:color="auto"/>
                <w:right w:val="none" w:sz="0" w:space="0" w:color="auto"/>
              </w:divBdr>
              <w:divsChild>
                <w:div w:id="414596586">
                  <w:marLeft w:val="0"/>
                  <w:marRight w:val="0"/>
                  <w:marTop w:val="0"/>
                  <w:marBottom w:val="0"/>
                  <w:divBdr>
                    <w:top w:val="none" w:sz="0" w:space="0" w:color="auto"/>
                    <w:left w:val="none" w:sz="0" w:space="0" w:color="auto"/>
                    <w:bottom w:val="none" w:sz="0" w:space="0" w:color="auto"/>
                    <w:right w:val="none" w:sz="0" w:space="0" w:color="auto"/>
                  </w:divBdr>
                  <w:divsChild>
                    <w:div w:id="1042942781">
                      <w:marLeft w:val="0"/>
                      <w:marRight w:val="0"/>
                      <w:marTop w:val="0"/>
                      <w:marBottom w:val="0"/>
                      <w:divBdr>
                        <w:top w:val="none" w:sz="0" w:space="0" w:color="auto"/>
                        <w:left w:val="none" w:sz="0" w:space="0" w:color="auto"/>
                        <w:bottom w:val="none" w:sz="0" w:space="0" w:color="auto"/>
                        <w:right w:val="none" w:sz="0" w:space="0" w:color="auto"/>
                      </w:divBdr>
                    </w:div>
                    <w:div w:id="7629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13943">
          <w:marLeft w:val="0"/>
          <w:marRight w:val="0"/>
          <w:marTop w:val="0"/>
          <w:marBottom w:val="0"/>
          <w:divBdr>
            <w:top w:val="none" w:sz="0" w:space="0" w:color="auto"/>
            <w:left w:val="none" w:sz="0" w:space="0" w:color="auto"/>
            <w:bottom w:val="none" w:sz="0" w:space="0" w:color="auto"/>
            <w:right w:val="none" w:sz="0" w:space="0" w:color="auto"/>
          </w:divBdr>
          <w:divsChild>
            <w:div w:id="1306396209">
              <w:marLeft w:val="0"/>
              <w:marRight w:val="0"/>
              <w:marTop w:val="0"/>
              <w:marBottom w:val="0"/>
              <w:divBdr>
                <w:top w:val="none" w:sz="0" w:space="0" w:color="auto"/>
                <w:left w:val="none" w:sz="0" w:space="0" w:color="auto"/>
                <w:bottom w:val="none" w:sz="0" w:space="0" w:color="auto"/>
                <w:right w:val="none" w:sz="0" w:space="0" w:color="auto"/>
              </w:divBdr>
              <w:divsChild>
                <w:div w:id="923148342">
                  <w:marLeft w:val="0"/>
                  <w:marRight w:val="0"/>
                  <w:marTop w:val="0"/>
                  <w:marBottom w:val="0"/>
                  <w:divBdr>
                    <w:top w:val="none" w:sz="0" w:space="0" w:color="auto"/>
                    <w:left w:val="none" w:sz="0" w:space="0" w:color="auto"/>
                    <w:bottom w:val="none" w:sz="0" w:space="0" w:color="auto"/>
                    <w:right w:val="none" w:sz="0" w:space="0" w:color="auto"/>
                  </w:divBdr>
                  <w:divsChild>
                    <w:div w:id="451752486">
                      <w:marLeft w:val="0"/>
                      <w:marRight w:val="0"/>
                      <w:marTop w:val="0"/>
                      <w:marBottom w:val="0"/>
                      <w:divBdr>
                        <w:top w:val="none" w:sz="0" w:space="0" w:color="auto"/>
                        <w:left w:val="none" w:sz="0" w:space="0" w:color="auto"/>
                        <w:bottom w:val="none" w:sz="0" w:space="0" w:color="auto"/>
                        <w:right w:val="none" w:sz="0" w:space="0" w:color="auto"/>
                      </w:divBdr>
                    </w:div>
                    <w:div w:id="16630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796442">
      <w:bodyDiv w:val="1"/>
      <w:marLeft w:val="0"/>
      <w:marRight w:val="0"/>
      <w:marTop w:val="0"/>
      <w:marBottom w:val="0"/>
      <w:divBdr>
        <w:top w:val="none" w:sz="0" w:space="0" w:color="auto"/>
        <w:left w:val="none" w:sz="0" w:space="0" w:color="auto"/>
        <w:bottom w:val="none" w:sz="0" w:space="0" w:color="auto"/>
        <w:right w:val="none" w:sz="0" w:space="0" w:color="auto"/>
      </w:divBdr>
    </w:div>
    <w:div w:id="1620338963">
      <w:bodyDiv w:val="1"/>
      <w:marLeft w:val="0"/>
      <w:marRight w:val="0"/>
      <w:marTop w:val="0"/>
      <w:marBottom w:val="0"/>
      <w:divBdr>
        <w:top w:val="none" w:sz="0" w:space="0" w:color="auto"/>
        <w:left w:val="none" w:sz="0" w:space="0" w:color="auto"/>
        <w:bottom w:val="none" w:sz="0" w:space="0" w:color="auto"/>
        <w:right w:val="none" w:sz="0" w:space="0" w:color="auto"/>
      </w:divBdr>
    </w:div>
    <w:div w:id="1643579194">
      <w:bodyDiv w:val="1"/>
      <w:marLeft w:val="0"/>
      <w:marRight w:val="0"/>
      <w:marTop w:val="0"/>
      <w:marBottom w:val="0"/>
      <w:divBdr>
        <w:top w:val="none" w:sz="0" w:space="0" w:color="auto"/>
        <w:left w:val="none" w:sz="0" w:space="0" w:color="auto"/>
        <w:bottom w:val="none" w:sz="0" w:space="0" w:color="auto"/>
        <w:right w:val="none" w:sz="0" w:space="0" w:color="auto"/>
      </w:divBdr>
    </w:div>
    <w:div w:id="1659453148">
      <w:bodyDiv w:val="1"/>
      <w:marLeft w:val="0"/>
      <w:marRight w:val="0"/>
      <w:marTop w:val="0"/>
      <w:marBottom w:val="0"/>
      <w:divBdr>
        <w:top w:val="none" w:sz="0" w:space="0" w:color="auto"/>
        <w:left w:val="none" w:sz="0" w:space="0" w:color="auto"/>
        <w:bottom w:val="none" w:sz="0" w:space="0" w:color="auto"/>
        <w:right w:val="none" w:sz="0" w:space="0" w:color="auto"/>
      </w:divBdr>
    </w:div>
    <w:div w:id="1670406285">
      <w:bodyDiv w:val="1"/>
      <w:marLeft w:val="0"/>
      <w:marRight w:val="0"/>
      <w:marTop w:val="0"/>
      <w:marBottom w:val="0"/>
      <w:divBdr>
        <w:top w:val="none" w:sz="0" w:space="0" w:color="auto"/>
        <w:left w:val="none" w:sz="0" w:space="0" w:color="auto"/>
        <w:bottom w:val="none" w:sz="0" w:space="0" w:color="auto"/>
        <w:right w:val="none" w:sz="0" w:space="0" w:color="auto"/>
      </w:divBdr>
    </w:div>
    <w:div w:id="1707682606">
      <w:bodyDiv w:val="1"/>
      <w:marLeft w:val="0"/>
      <w:marRight w:val="0"/>
      <w:marTop w:val="0"/>
      <w:marBottom w:val="0"/>
      <w:divBdr>
        <w:top w:val="none" w:sz="0" w:space="0" w:color="auto"/>
        <w:left w:val="none" w:sz="0" w:space="0" w:color="auto"/>
        <w:bottom w:val="none" w:sz="0" w:space="0" w:color="auto"/>
        <w:right w:val="none" w:sz="0" w:space="0" w:color="auto"/>
      </w:divBdr>
    </w:div>
    <w:div w:id="1711877450">
      <w:bodyDiv w:val="1"/>
      <w:marLeft w:val="0"/>
      <w:marRight w:val="0"/>
      <w:marTop w:val="0"/>
      <w:marBottom w:val="0"/>
      <w:divBdr>
        <w:top w:val="none" w:sz="0" w:space="0" w:color="auto"/>
        <w:left w:val="none" w:sz="0" w:space="0" w:color="auto"/>
        <w:bottom w:val="none" w:sz="0" w:space="0" w:color="auto"/>
        <w:right w:val="none" w:sz="0" w:space="0" w:color="auto"/>
      </w:divBdr>
    </w:div>
    <w:div w:id="1713113970">
      <w:bodyDiv w:val="1"/>
      <w:marLeft w:val="0"/>
      <w:marRight w:val="0"/>
      <w:marTop w:val="0"/>
      <w:marBottom w:val="0"/>
      <w:divBdr>
        <w:top w:val="none" w:sz="0" w:space="0" w:color="auto"/>
        <w:left w:val="none" w:sz="0" w:space="0" w:color="auto"/>
        <w:bottom w:val="none" w:sz="0" w:space="0" w:color="auto"/>
        <w:right w:val="none" w:sz="0" w:space="0" w:color="auto"/>
      </w:divBdr>
      <w:divsChild>
        <w:div w:id="1982996502">
          <w:marLeft w:val="0"/>
          <w:marRight w:val="0"/>
          <w:marTop w:val="0"/>
          <w:marBottom w:val="0"/>
          <w:divBdr>
            <w:top w:val="none" w:sz="0" w:space="0" w:color="auto"/>
            <w:left w:val="none" w:sz="0" w:space="0" w:color="auto"/>
            <w:bottom w:val="none" w:sz="0" w:space="0" w:color="auto"/>
            <w:right w:val="none" w:sz="0" w:space="0" w:color="auto"/>
          </w:divBdr>
          <w:divsChild>
            <w:div w:id="1427337147">
              <w:marLeft w:val="0"/>
              <w:marRight w:val="0"/>
              <w:marTop w:val="0"/>
              <w:marBottom w:val="0"/>
              <w:divBdr>
                <w:top w:val="none" w:sz="0" w:space="0" w:color="auto"/>
                <w:left w:val="none" w:sz="0" w:space="0" w:color="auto"/>
                <w:bottom w:val="none" w:sz="0" w:space="0" w:color="auto"/>
                <w:right w:val="none" w:sz="0" w:space="0" w:color="auto"/>
              </w:divBdr>
              <w:divsChild>
                <w:div w:id="1448162400">
                  <w:marLeft w:val="0"/>
                  <w:marRight w:val="0"/>
                  <w:marTop w:val="0"/>
                  <w:marBottom w:val="0"/>
                  <w:divBdr>
                    <w:top w:val="none" w:sz="0" w:space="0" w:color="auto"/>
                    <w:left w:val="none" w:sz="0" w:space="0" w:color="auto"/>
                    <w:bottom w:val="none" w:sz="0" w:space="0" w:color="auto"/>
                    <w:right w:val="none" w:sz="0" w:space="0" w:color="auto"/>
                  </w:divBdr>
                  <w:divsChild>
                    <w:div w:id="672072229">
                      <w:marLeft w:val="0"/>
                      <w:marRight w:val="0"/>
                      <w:marTop w:val="0"/>
                      <w:marBottom w:val="0"/>
                      <w:divBdr>
                        <w:top w:val="none" w:sz="0" w:space="0" w:color="auto"/>
                        <w:left w:val="none" w:sz="0" w:space="0" w:color="auto"/>
                        <w:bottom w:val="none" w:sz="0" w:space="0" w:color="auto"/>
                        <w:right w:val="none" w:sz="0" w:space="0" w:color="auto"/>
                      </w:divBdr>
                    </w:div>
                    <w:div w:id="144179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78">
          <w:marLeft w:val="0"/>
          <w:marRight w:val="0"/>
          <w:marTop w:val="0"/>
          <w:marBottom w:val="0"/>
          <w:divBdr>
            <w:top w:val="none" w:sz="0" w:space="0" w:color="auto"/>
            <w:left w:val="none" w:sz="0" w:space="0" w:color="auto"/>
            <w:bottom w:val="none" w:sz="0" w:space="0" w:color="auto"/>
            <w:right w:val="none" w:sz="0" w:space="0" w:color="auto"/>
          </w:divBdr>
          <w:divsChild>
            <w:div w:id="278222502">
              <w:marLeft w:val="0"/>
              <w:marRight w:val="0"/>
              <w:marTop w:val="0"/>
              <w:marBottom w:val="0"/>
              <w:divBdr>
                <w:top w:val="none" w:sz="0" w:space="0" w:color="auto"/>
                <w:left w:val="none" w:sz="0" w:space="0" w:color="auto"/>
                <w:bottom w:val="none" w:sz="0" w:space="0" w:color="auto"/>
                <w:right w:val="none" w:sz="0" w:space="0" w:color="auto"/>
              </w:divBdr>
              <w:divsChild>
                <w:div w:id="593632061">
                  <w:marLeft w:val="0"/>
                  <w:marRight w:val="0"/>
                  <w:marTop w:val="0"/>
                  <w:marBottom w:val="0"/>
                  <w:divBdr>
                    <w:top w:val="none" w:sz="0" w:space="0" w:color="auto"/>
                    <w:left w:val="none" w:sz="0" w:space="0" w:color="auto"/>
                    <w:bottom w:val="none" w:sz="0" w:space="0" w:color="auto"/>
                    <w:right w:val="none" w:sz="0" w:space="0" w:color="auto"/>
                  </w:divBdr>
                  <w:divsChild>
                    <w:div w:id="2095540883">
                      <w:marLeft w:val="0"/>
                      <w:marRight w:val="0"/>
                      <w:marTop w:val="0"/>
                      <w:marBottom w:val="0"/>
                      <w:divBdr>
                        <w:top w:val="none" w:sz="0" w:space="0" w:color="auto"/>
                        <w:left w:val="none" w:sz="0" w:space="0" w:color="auto"/>
                        <w:bottom w:val="none" w:sz="0" w:space="0" w:color="auto"/>
                        <w:right w:val="none" w:sz="0" w:space="0" w:color="auto"/>
                      </w:divBdr>
                    </w:div>
                    <w:div w:id="6790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93623">
      <w:bodyDiv w:val="1"/>
      <w:marLeft w:val="0"/>
      <w:marRight w:val="0"/>
      <w:marTop w:val="0"/>
      <w:marBottom w:val="0"/>
      <w:divBdr>
        <w:top w:val="none" w:sz="0" w:space="0" w:color="auto"/>
        <w:left w:val="none" w:sz="0" w:space="0" w:color="auto"/>
        <w:bottom w:val="none" w:sz="0" w:space="0" w:color="auto"/>
        <w:right w:val="none" w:sz="0" w:space="0" w:color="auto"/>
      </w:divBdr>
    </w:div>
    <w:div w:id="1787850143">
      <w:bodyDiv w:val="1"/>
      <w:marLeft w:val="0"/>
      <w:marRight w:val="0"/>
      <w:marTop w:val="0"/>
      <w:marBottom w:val="0"/>
      <w:divBdr>
        <w:top w:val="none" w:sz="0" w:space="0" w:color="auto"/>
        <w:left w:val="none" w:sz="0" w:space="0" w:color="auto"/>
        <w:bottom w:val="none" w:sz="0" w:space="0" w:color="auto"/>
        <w:right w:val="none" w:sz="0" w:space="0" w:color="auto"/>
      </w:divBdr>
      <w:divsChild>
        <w:div w:id="1041395162">
          <w:marLeft w:val="0"/>
          <w:marRight w:val="0"/>
          <w:marTop w:val="0"/>
          <w:marBottom w:val="0"/>
          <w:divBdr>
            <w:top w:val="none" w:sz="0" w:space="0" w:color="auto"/>
            <w:left w:val="none" w:sz="0" w:space="0" w:color="auto"/>
            <w:bottom w:val="none" w:sz="0" w:space="0" w:color="auto"/>
            <w:right w:val="none" w:sz="0" w:space="0" w:color="auto"/>
          </w:divBdr>
          <w:divsChild>
            <w:div w:id="1943535978">
              <w:marLeft w:val="0"/>
              <w:marRight w:val="0"/>
              <w:marTop w:val="0"/>
              <w:marBottom w:val="0"/>
              <w:divBdr>
                <w:top w:val="none" w:sz="0" w:space="0" w:color="auto"/>
                <w:left w:val="none" w:sz="0" w:space="0" w:color="auto"/>
                <w:bottom w:val="none" w:sz="0" w:space="0" w:color="auto"/>
                <w:right w:val="none" w:sz="0" w:space="0" w:color="auto"/>
              </w:divBdr>
              <w:divsChild>
                <w:div w:id="1860271736">
                  <w:marLeft w:val="0"/>
                  <w:marRight w:val="0"/>
                  <w:marTop w:val="0"/>
                  <w:marBottom w:val="0"/>
                  <w:divBdr>
                    <w:top w:val="none" w:sz="0" w:space="0" w:color="auto"/>
                    <w:left w:val="none" w:sz="0" w:space="0" w:color="auto"/>
                    <w:bottom w:val="none" w:sz="0" w:space="0" w:color="auto"/>
                    <w:right w:val="none" w:sz="0" w:space="0" w:color="auto"/>
                  </w:divBdr>
                  <w:divsChild>
                    <w:div w:id="2123723323">
                      <w:marLeft w:val="0"/>
                      <w:marRight w:val="0"/>
                      <w:marTop w:val="0"/>
                      <w:marBottom w:val="0"/>
                      <w:divBdr>
                        <w:top w:val="none" w:sz="0" w:space="0" w:color="auto"/>
                        <w:left w:val="none" w:sz="0" w:space="0" w:color="auto"/>
                        <w:bottom w:val="none" w:sz="0" w:space="0" w:color="auto"/>
                        <w:right w:val="none" w:sz="0" w:space="0" w:color="auto"/>
                      </w:divBdr>
                    </w:div>
                    <w:div w:id="16682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44452">
          <w:marLeft w:val="0"/>
          <w:marRight w:val="0"/>
          <w:marTop w:val="0"/>
          <w:marBottom w:val="0"/>
          <w:divBdr>
            <w:top w:val="none" w:sz="0" w:space="0" w:color="auto"/>
            <w:left w:val="none" w:sz="0" w:space="0" w:color="auto"/>
            <w:bottom w:val="none" w:sz="0" w:space="0" w:color="auto"/>
            <w:right w:val="none" w:sz="0" w:space="0" w:color="auto"/>
          </w:divBdr>
          <w:divsChild>
            <w:div w:id="1140154602">
              <w:marLeft w:val="0"/>
              <w:marRight w:val="0"/>
              <w:marTop w:val="0"/>
              <w:marBottom w:val="0"/>
              <w:divBdr>
                <w:top w:val="none" w:sz="0" w:space="0" w:color="auto"/>
                <w:left w:val="none" w:sz="0" w:space="0" w:color="auto"/>
                <w:bottom w:val="none" w:sz="0" w:space="0" w:color="auto"/>
                <w:right w:val="none" w:sz="0" w:space="0" w:color="auto"/>
              </w:divBdr>
              <w:divsChild>
                <w:div w:id="315377607">
                  <w:marLeft w:val="0"/>
                  <w:marRight w:val="0"/>
                  <w:marTop w:val="0"/>
                  <w:marBottom w:val="0"/>
                  <w:divBdr>
                    <w:top w:val="none" w:sz="0" w:space="0" w:color="auto"/>
                    <w:left w:val="none" w:sz="0" w:space="0" w:color="auto"/>
                    <w:bottom w:val="none" w:sz="0" w:space="0" w:color="auto"/>
                    <w:right w:val="none" w:sz="0" w:space="0" w:color="auto"/>
                  </w:divBdr>
                  <w:divsChild>
                    <w:div w:id="1832940299">
                      <w:marLeft w:val="0"/>
                      <w:marRight w:val="0"/>
                      <w:marTop w:val="0"/>
                      <w:marBottom w:val="0"/>
                      <w:divBdr>
                        <w:top w:val="none" w:sz="0" w:space="0" w:color="auto"/>
                        <w:left w:val="none" w:sz="0" w:space="0" w:color="auto"/>
                        <w:bottom w:val="none" w:sz="0" w:space="0" w:color="auto"/>
                        <w:right w:val="none" w:sz="0" w:space="0" w:color="auto"/>
                      </w:divBdr>
                    </w:div>
                    <w:div w:id="1392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17258">
      <w:bodyDiv w:val="1"/>
      <w:marLeft w:val="0"/>
      <w:marRight w:val="0"/>
      <w:marTop w:val="0"/>
      <w:marBottom w:val="0"/>
      <w:divBdr>
        <w:top w:val="none" w:sz="0" w:space="0" w:color="auto"/>
        <w:left w:val="none" w:sz="0" w:space="0" w:color="auto"/>
        <w:bottom w:val="none" w:sz="0" w:space="0" w:color="auto"/>
        <w:right w:val="none" w:sz="0" w:space="0" w:color="auto"/>
      </w:divBdr>
    </w:div>
    <w:div w:id="1833790298">
      <w:bodyDiv w:val="1"/>
      <w:marLeft w:val="0"/>
      <w:marRight w:val="0"/>
      <w:marTop w:val="0"/>
      <w:marBottom w:val="0"/>
      <w:divBdr>
        <w:top w:val="none" w:sz="0" w:space="0" w:color="auto"/>
        <w:left w:val="none" w:sz="0" w:space="0" w:color="auto"/>
        <w:bottom w:val="none" w:sz="0" w:space="0" w:color="auto"/>
        <w:right w:val="none" w:sz="0" w:space="0" w:color="auto"/>
      </w:divBdr>
    </w:div>
    <w:div w:id="1851942688">
      <w:bodyDiv w:val="1"/>
      <w:marLeft w:val="0"/>
      <w:marRight w:val="0"/>
      <w:marTop w:val="0"/>
      <w:marBottom w:val="0"/>
      <w:divBdr>
        <w:top w:val="none" w:sz="0" w:space="0" w:color="auto"/>
        <w:left w:val="none" w:sz="0" w:space="0" w:color="auto"/>
        <w:bottom w:val="none" w:sz="0" w:space="0" w:color="auto"/>
        <w:right w:val="none" w:sz="0" w:space="0" w:color="auto"/>
      </w:divBdr>
    </w:div>
    <w:div w:id="2001616478">
      <w:bodyDiv w:val="1"/>
      <w:marLeft w:val="0"/>
      <w:marRight w:val="0"/>
      <w:marTop w:val="0"/>
      <w:marBottom w:val="0"/>
      <w:divBdr>
        <w:top w:val="none" w:sz="0" w:space="0" w:color="auto"/>
        <w:left w:val="none" w:sz="0" w:space="0" w:color="auto"/>
        <w:bottom w:val="none" w:sz="0" w:space="0" w:color="auto"/>
        <w:right w:val="none" w:sz="0" w:space="0" w:color="auto"/>
      </w:divBdr>
    </w:div>
    <w:div w:id="207520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DBFC8-C220-4C18-B679-DF5F7FAA2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2800</Words>
  <Characters>15404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Nicoll Almanzar</dc:creator>
  <cp:lastModifiedBy>Kenia Figuera</cp:lastModifiedBy>
  <cp:revision>2</cp:revision>
  <dcterms:created xsi:type="dcterms:W3CDTF">2025-07-14T14:02:00Z</dcterms:created>
  <dcterms:modified xsi:type="dcterms:W3CDTF">2025-07-14T14:02:00Z</dcterms:modified>
</cp:coreProperties>
</file>